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right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43"/>
        <w:gridCol w:w="7791"/>
      </w:tblGrid>
      <w:tr w:rsidR="007744F0" w:rsidRPr="008402FE" w:rsidTr="009C0666">
        <w:trPr>
          <w:cantSplit/>
        </w:trPr>
        <w:tc>
          <w:tcPr>
            <w:tcW w:w="1843" w:type="dxa"/>
            <w:vMerge w:val="restart"/>
            <w:shd w:val="clear" w:color="auto" w:fill="auto"/>
          </w:tcPr>
          <w:p w:rsidR="007744F0" w:rsidRPr="008402FE" w:rsidRDefault="00BD2692" w:rsidP="007744F0">
            <w:pPr>
              <w:rPr>
                <w:sz w:val="18"/>
                <w:szCs w:val="18"/>
              </w:rPr>
            </w:pPr>
            <w:r>
              <w:rPr>
                <w:noProof/>
                <w:sz w:val="18"/>
                <w:szCs w:val="18"/>
                <w:lang w:eastAsia="en-ZA"/>
              </w:rPr>
              <mc:AlternateContent>
                <mc:Choice Requires="wps">
                  <w:drawing>
                    <wp:anchor distT="0" distB="0" distL="114300" distR="114300" simplePos="0" relativeHeight="251658240" behindDoc="0" locked="0" layoutInCell="1" allowOverlap="1" wp14:anchorId="01B70E39" wp14:editId="66A96424">
                      <wp:simplePos x="0" y="0"/>
                      <wp:positionH relativeFrom="column">
                        <wp:posOffset>89535</wp:posOffset>
                      </wp:positionH>
                      <wp:positionV relativeFrom="paragraph">
                        <wp:posOffset>84455</wp:posOffset>
                      </wp:positionV>
                      <wp:extent cx="853440" cy="1156335"/>
                      <wp:effectExtent l="13335" t="508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156335"/>
                              </a:xfrm>
                              <a:prstGeom prst="rect">
                                <a:avLst/>
                              </a:prstGeom>
                              <a:solidFill>
                                <a:srgbClr val="FFFFFF"/>
                              </a:solidFill>
                              <a:ln w="9525">
                                <a:solidFill>
                                  <a:srgbClr val="000000"/>
                                </a:solidFill>
                                <a:miter lim="800000"/>
                                <a:headEnd/>
                                <a:tailEnd/>
                              </a:ln>
                            </wps:spPr>
                            <wps:txbx>
                              <w:txbxContent>
                                <w:p w:rsidR="00BD2692" w:rsidRDefault="00BD2692" w:rsidP="00BD2692">
                                  <w:pPr>
                                    <w:jc w:val="center"/>
                                  </w:pPr>
                                </w:p>
                                <w:p w:rsidR="00BD2692" w:rsidRDefault="00BD2692" w:rsidP="00BD2692">
                                  <w:pPr>
                                    <w:jc w:val="center"/>
                                  </w:pPr>
                                </w:p>
                                <w:p w:rsidR="00BD2692" w:rsidRPr="00800EEE" w:rsidRDefault="00BD2692" w:rsidP="00BD2692">
                                  <w:pPr>
                                    <w:jc w:val="center"/>
                                    <w:rPr>
                                      <w:rFonts w:cs="Arial"/>
                                    </w:rPr>
                                  </w:pPr>
                                  <w:r w:rsidRPr="00800EEE">
                                    <w:rPr>
                                      <w:rFonts w:cs="Arial"/>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70E39" id="_x0000_t202" coordsize="21600,21600" o:spt="202" path="m,l,21600r21600,l21600,xe">
                      <v:stroke joinstyle="miter"/>
                      <v:path gradientshapeok="t" o:connecttype="rect"/>
                    </v:shapetype>
                    <v:shape id="Text Box 1" o:spid="_x0000_s1026" type="#_x0000_t202" style="position:absolute;margin-left:7.05pt;margin-top:6.65pt;width:67.2pt;height: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KYKAIAAFAEAAAOAAAAZHJzL2Uyb0RvYy54bWysVNuO2yAQfa/Uf0C8N87N210rzmqbbapK&#10;24u02w/AGNuowFAgsdOv3wFnU6vtU1U/IGCGw5lzBm9uB63IUTgvwZR0MZtTIgyHWpq2pN+e9m+u&#10;KfGBmZopMKKkJ+Hp7fb1q01vC7GEDlQtHEEQ44velrQLwRZZ5nknNPMzsMJgsAGnWcCla7PasR7R&#10;tcqW8/lV1oOrrQMuvMfd+zFItwm/aQQPX5rGi0BUSZFbSKNLYxXHbLthReuY7SQ/02D/wEIzafDS&#10;C9Q9C4wcnPwDSkvuwEMTZhx0Bk0juUg1YDWL+W/VPHbMilQLiuPtRSb//2D55+NXR2SN3lFimEaL&#10;nsQQyDsYyCKq01tfYNKjxbQw4HbMjJV6+wD8uycGdh0zrbhzDvpOsBrZpZPZ5OiI4yNI1X+CGq9h&#10;hwAJaGicjoAoBkF0dOl0cSZS4bh5na/Wa4xwDC0W+dVqlUdyGSteTlvnwwcBmsRJSR06n9DZ8cGH&#10;MfUlJbEHJeu9VCotXFvtlCNHhl2yT98Z3U/TlCF9SW/yZT4KMI35KcQ8fX+D0DJguyupsaRLEiui&#10;bO9NnZoxMKnGOVanDBYZdYzSjSKGoRrOvlRQn1BRB2Nb4zPESQfuJyU9tnRJ/Y8Dc4IS9dGgKzeL&#10;pGFIi3X+domCummkmkaY4QhV0kDJON2F8d0crJNthzeNfWDgDp1sZBI5Uh1ZnXlj2yabzk8svovp&#10;OmX9+hFsnwEAAP//AwBQSwMEFAAGAAgAAAAhACcxXBHfAAAACQEAAA8AAABkcnMvZG93bnJldi54&#10;bWxMj0FPwzAMhe9I/IfISFwQS0e70ZWmE0ICsRsMBNes9dqKxClJ1pV/j3eCk/30np4/l+vJGjGi&#10;D70jBfNZAgKpdk1PrYL3t8frHESImhptHKGCHwywrs7PSl007kivOG5jK7iEQqEVdDEOhZSh7tDq&#10;MHMDEnt7562OLH0rG6+PXG6NvEmSpbS6J77Q6QEfOqy/tgerIM+ex8+wSV8+6uXerOLV7fj07ZW6&#10;vJju70BEnOJfGE74jA4VM+3cgZogDOtszkmeaQri5Gf5AsSOl9UiA1mV8v8H1S8AAAD//wMAUEsB&#10;Ai0AFAAGAAgAAAAhALaDOJL+AAAA4QEAABMAAAAAAAAAAAAAAAAAAAAAAFtDb250ZW50X1R5cGVz&#10;XS54bWxQSwECLQAUAAYACAAAACEAOP0h/9YAAACUAQAACwAAAAAAAAAAAAAAAAAvAQAAX3JlbHMv&#10;LnJlbHNQSwECLQAUAAYACAAAACEA3V6CmCgCAABQBAAADgAAAAAAAAAAAAAAAAAuAgAAZHJzL2Uy&#10;b0RvYy54bWxQSwECLQAUAAYACAAAACEAJzFcEd8AAAAJAQAADwAAAAAAAAAAAAAAAACCBAAAZHJz&#10;L2Rvd25yZXYueG1sUEsFBgAAAAAEAAQA8wAAAI4FAAAAAA==&#10;">
                      <v:textbox>
                        <w:txbxContent>
                          <w:p w:rsidR="00BD2692" w:rsidRDefault="00BD2692" w:rsidP="00BD2692">
                            <w:pPr>
                              <w:jc w:val="center"/>
                            </w:pPr>
                          </w:p>
                          <w:p w:rsidR="00BD2692" w:rsidRDefault="00BD2692" w:rsidP="00BD2692">
                            <w:pPr>
                              <w:jc w:val="center"/>
                            </w:pPr>
                          </w:p>
                          <w:p w:rsidR="00BD2692" w:rsidRPr="00800EEE" w:rsidRDefault="00BD2692" w:rsidP="00BD2692">
                            <w:pPr>
                              <w:jc w:val="center"/>
                              <w:rPr>
                                <w:rFonts w:cs="Arial"/>
                              </w:rPr>
                            </w:pPr>
                            <w:r w:rsidRPr="00800EEE">
                              <w:rPr>
                                <w:rFonts w:cs="Arial"/>
                              </w:rPr>
                              <w:t>LOGO</w:t>
                            </w:r>
                          </w:p>
                        </w:txbxContent>
                      </v:textbox>
                    </v:shape>
                  </w:pict>
                </mc:Fallback>
              </mc:AlternateContent>
            </w:r>
          </w:p>
        </w:tc>
        <w:tc>
          <w:tcPr>
            <w:tcW w:w="7791" w:type="dxa"/>
            <w:shd w:val="clear" w:color="auto" w:fill="auto"/>
          </w:tcPr>
          <w:p w:rsidR="001C607B" w:rsidRDefault="001C607B" w:rsidP="001C607B">
            <w:pPr>
              <w:jc w:val="center"/>
              <w:rPr>
                <w:rFonts w:cs="Arial"/>
                <w:i/>
                <w:sz w:val="18"/>
                <w:szCs w:val="18"/>
              </w:rPr>
            </w:pPr>
            <w:r w:rsidRPr="00020E99">
              <w:rPr>
                <w:rFonts w:cs="Arial"/>
                <w:i/>
                <w:sz w:val="18"/>
                <w:szCs w:val="18"/>
              </w:rPr>
              <w:t>[Name of Employer / Purchaser]</w:t>
            </w:r>
          </w:p>
          <w:p w:rsidR="00D36B34" w:rsidRPr="00020E99" w:rsidRDefault="00D36B34" w:rsidP="001C607B">
            <w:pPr>
              <w:jc w:val="center"/>
              <w:rPr>
                <w:rFonts w:cs="Arial"/>
                <w:i/>
                <w:sz w:val="18"/>
                <w:szCs w:val="18"/>
              </w:rPr>
            </w:pPr>
          </w:p>
          <w:p w:rsidR="004E69B8" w:rsidRPr="004E69B8" w:rsidRDefault="00434693" w:rsidP="00552F94">
            <w:pPr>
              <w:pStyle w:val="Heading2"/>
              <w:jc w:val="center"/>
            </w:pPr>
            <w:r>
              <w:rPr>
                <w:sz w:val="28"/>
                <w:szCs w:val="28"/>
              </w:rPr>
              <w:t xml:space="preserve">ER3: </w:t>
            </w:r>
            <w:r w:rsidR="004E69B8">
              <w:rPr>
                <w:sz w:val="28"/>
                <w:szCs w:val="28"/>
              </w:rPr>
              <w:t xml:space="preserve">Report on the evaluation of </w:t>
            </w:r>
            <w:r w:rsidR="00552F94">
              <w:rPr>
                <w:sz w:val="28"/>
                <w:szCs w:val="28"/>
              </w:rPr>
              <w:t xml:space="preserve">proposed contract or order which has been negotiated </w:t>
            </w:r>
          </w:p>
        </w:tc>
      </w:tr>
      <w:tr w:rsidR="007744F0" w:rsidRPr="008402FE" w:rsidTr="009C0666">
        <w:trPr>
          <w:cantSplit/>
        </w:trPr>
        <w:tc>
          <w:tcPr>
            <w:tcW w:w="1843" w:type="dxa"/>
            <w:vMerge/>
            <w:shd w:val="clear" w:color="auto" w:fill="auto"/>
          </w:tcPr>
          <w:p w:rsidR="007744F0" w:rsidRDefault="007744F0" w:rsidP="00C83B4E">
            <w:pPr>
              <w:pStyle w:val="Heading2"/>
              <w:rPr>
                <w:sz w:val="28"/>
                <w:szCs w:val="28"/>
              </w:rPr>
            </w:pPr>
          </w:p>
        </w:tc>
        <w:tc>
          <w:tcPr>
            <w:tcW w:w="7791" w:type="dxa"/>
            <w:shd w:val="clear" w:color="auto" w:fill="auto"/>
          </w:tcPr>
          <w:p w:rsidR="007744F0" w:rsidRPr="008402FE" w:rsidRDefault="001C607B" w:rsidP="001C607B">
            <w:pPr>
              <w:pStyle w:val="Heading2"/>
              <w:rPr>
                <w:sz w:val="20"/>
                <w:szCs w:val="20"/>
              </w:rPr>
            </w:pPr>
            <w:r>
              <w:rPr>
                <w:sz w:val="20"/>
                <w:szCs w:val="20"/>
              </w:rPr>
              <w:t xml:space="preserve">Tender </w:t>
            </w:r>
            <w:r w:rsidR="004E69B8">
              <w:rPr>
                <w:sz w:val="20"/>
                <w:szCs w:val="20"/>
              </w:rPr>
              <w:t xml:space="preserve">/ Project </w:t>
            </w:r>
            <w:r>
              <w:rPr>
                <w:sz w:val="20"/>
                <w:szCs w:val="20"/>
              </w:rPr>
              <w:t>No:</w:t>
            </w:r>
            <w:r w:rsidR="00D42D63">
              <w:rPr>
                <w:sz w:val="20"/>
                <w:szCs w:val="20"/>
              </w:rPr>
              <w:t xml:space="preserve"> </w:t>
            </w:r>
            <w:r w:rsidR="00D42D63" w:rsidRPr="00D42D63">
              <w:rPr>
                <w:rFonts w:cs="Arial"/>
                <w:sz w:val="20"/>
                <w:szCs w:val="20"/>
              </w:rPr>
              <w:fldChar w:fldCharType="begin">
                <w:ffData>
                  <w:name w:val="Text556"/>
                  <w:enabled/>
                  <w:calcOnExit w:val="0"/>
                  <w:textInput/>
                </w:ffData>
              </w:fldChar>
            </w:r>
            <w:r w:rsidR="00D42D63" w:rsidRPr="00D42D63">
              <w:rPr>
                <w:rFonts w:cs="Arial"/>
                <w:sz w:val="20"/>
                <w:szCs w:val="20"/>
              </w:rPr>
              <w:instrText xml:space="preserve"> FORMTEXT </w:instrText>
            </w:r>
            <w:r w:rsidR="00D42D63" w:rsidRPr="00D42D63">
              <w:rPr>
                <w:rFonts w:cs="Arial"/>
                <w:sz w:val="20"/>
                <w:szCs w:val="20"/>
              </w:rPr>
            </w:r>
            <w:r w:rsidR="00D42D63" w:rsidRPr="00D42D63">
              <w:rPr>
                <w:rFonts w:cs="Arial"/>
                <w:sz w:val="20"/>
                <w:szCs w:val="20"/>
              </w:rPr>
              <w:fldChar w:fldCharType="separate"/>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eastAsia="MS Gothic" w:cs="Arial"/>
                <w:noProof/>
                <w:sz w:val="20"/>
                <w:szCs w:val="20"/>
              </w:rPr>
              <w:t> </w:t>
            </w:r>
            <w:r w:rsidR="00D42D63" w:rsidRPr="00D42D63">
              <w:rPr>
                <w:rFonts w:cs="Arial"/>
                <w:sz w:val="20"/>
                <w:szCs w:val="20"/>
              </w:rPr>
              <w:fldChar w:fldCharType="end"/>
            </w:r>
          </w:p>
        </w:tc>
      </w:tr>
      <w:tr w:rsidR="007744F0" w:rsidRPr="008402FE" w:rsidTr="009C0666">
        <w:trPr>
          <w:cantSplit/>
        </w:trPr>
        <w:tc>
          <w:tcPr>
            <w:tcW w:w="1843" w:type="dxa"/>
            <w:vMerge/>
            <w:shd w:val="clear" w:color="auto" w:fill="auto"/>
          </w:tcPr>
          <w:p w:rsidR="007744F0" w:rsidRDefault="007744F0" w:rsidP="00C83B4E">
            <w:pPr>
              <w:pStyle w:val="Heading2"/>
              <w:rPr>
                <w:sz w:val="28"/>
                <w:szCs w:val="28"/>
              </w:rPr>
            </w:pPr>
          </w:p>
        </w:tc>
        <w:tc>
          <w:tcPr>
            <w:tcW w:w="7791" w:type="dxa"/>
            <w:shd w:val="clear" w:color="auto" w:fill="auto"/>
          </w:tcPr>
          <w:p w:rsidR="001C607B" w:rsidRPr="001C607B" w:rsidRDefault="001C607B" w:rsidP="001C607B">
            <w:pPr>
              <w:rPr>
                <w:b/>
                <w:lang w:val="en-GB"/>
              </w:rPr>
            </w:pPr>
            <w:r w:rsidRPr="001C607B">
              <w:rPr>
                <w:b/>
                <w:lang w:val="en-GB"/>
              </w:rPr>
              <w:t>Title</w:t>
            </w:r>
            <w:r>
              <w:rPr>
                <w:b/>
                <w:lang w:val="en-GB"/>
              </w:rPr>
              <w:t>:</w:t>
            </w:r>
            <w:r w:rsidR="00D42D63">
              <w:rPr>
                <w:b/>
                <w:lang w:val="en-GB"/>
              </w:rPr>
              <w:t xml:space="preserve"> </w:t>
            </w:r>
            <w:r w:rsidR="00D42D63" w:rsidRPr="00D42D63">
              <w:rPr>
                <w:rFonts w:eastAsia="MS Gothic" w:cs="Arial"/>
                <w:b/>
                <w:bCs/>
                <w:noProof/>
                <w:szCs w:val="20"/>
                <w:lang w:val="en-GB"/>
              </w:rPr>
              <w:fldChar w:fldCharType="begin">
                <w:ffData>
                  <w:name w:val="Text556"/>
                  <w:enabled/>
                  <w:calcOnExit w:val="0"/>
                  <w:textInput/>
                </w:ffData>
              </w:fldChar>
            </w:r>
            <w:r w:rsidR="00D42D63" w:rsidRPr="00D42D63">
              <w:rPr>
                <w:rFonts w:eastAsia="MS Gothic" w:cs="Arial"/>
                <w:b/>
                <w:bCs/>
                <w:noProof/>
                <w:szCs w:val="20"/>
                <w:lang w:val="en-GB"/>
              </w:rPr>
              <w:instrText xml:space="preserve"> FORMTEXT </w:instrText>
            </w:r>
            <w:r w:rsidR="00D42D63" w:rsidRPr="00D42D63">
              <w:rPr>
                <w:rFonts w:eastAsia="MS Gothic" w:cs="Arial"/>
                <w:b/>
                <w:bCs/>
                <w:noProof/>
                <w:szCs w:val="20"/>
                <w:lang w:val="en-GB"/>
              </w:rPr>
            </w:r>
            <w:r w:rsidR="00D42D63" w:rsidRPr="00D42D63">
              <w:rPr>
                <w:rFonts w:eastAsia="MS Gothic" w:cs="Arial"/>
                <w:b/>
                <w:bCs/>
                <w:noProof/>
                <w:szCs w:val="20"/>
                <w:lang w:val="en-GB"/>
              </w:rPr>
              <w:fldChar w:fldCharType="separate"/>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t> </w:t>
            </w:r>
            <w:r w:rsidR="00D42D63" w:rsidRPr="00D42D63">
              <w:rPr>
                <w:rFonts w:eastAsia="MS Gothic" w:cs="Arial"/>
                <w:b/>
                <w:bCs/>
                <w:noProof/>
                <w:szCs w:val="20"/>
                <w:lang w:val="en-GB"/>
              </w:rPr>
              <w:fldChar w:fldCharType="end"/>
            </w:r>
          </w:p>
          <w:p w:rsidR="001C607B" w:rsidRDefault="001C607B" w:rsidP="001C607B">
            <w:pPr>
              <w:rPr>
                <w:lang w:val="en-GB"/>
              </w:rPr>
            </w:pPr>
          </w:p>
          <w:p w:rsidR="00241D5A" w:rsidRPr="00241D5A" w:rsidRDefault="00241D5A" w:rsidP="00241D5A">
            <w:pPr>
              <w:jc w:val="center"/>
              <w:rPr>
                <w:sz w:val="16"/>
                <w:szCs w:val="16"/>
                <w:lang w:val="en-GB"/>
              </w:rPr>
            </w:pPr>
            <w:r w:rsidRPr="00241D5A">
              <w:rPr>
                <w:sz w:val="16"/>
                <w:szCs w:val="16"/>
                <w:lang w:val="en-GB"/>
              </w:rPr>
              <w:t>(version 1: June 2016)</w:t>
            </w:r>
          </w:p>
        </w:tc>
      </w:tr>
    </w:tbl>
    <w:tbl>
      <w:tblPr>
        <w:tblStyle w:val="TableGrid"/>
        <w:tblW w:w="0" w:type="auto"/>
        <w:tblLook w:val="04A0" w:firstRow="1" w:lastRow="0" w:firstColumn="1" w:lastColumn="0" w:noHBand="0" w:noVBand="1"/>
      </w:tblPr>
      <w:tblGrid>
        <w:gridCol w:w="9628"/>
      </w:tblGrid>
      <w:tr w:rsidR="00A07AE4" w:rsidRPr="00BF79FC" w:rsidTr="00BC03F5">
        <w:tc>
          <w:tcPr>
            <w:tcW w:w="9628" w:type="dxa"/>
            <w:shd w:val="clear" w:color="auto" w:fill="BFBFBF" w:themeFill="background1" w:themeFillShade="BF"/>
          </w:tcPr>
          <w:p w:rsidR="00BF79FC" w:rsidRDefault="00BF79FC" w:rsidP="00552F94">
            <w:pPr>
              <w:spacing w:before="60" w:after="60"/>
              <w:rPr>
                <w:sz w:val="16"/>
                <w:szCs w:val="16"/>
              </w:rPr>
            </w:pPr>
            <w:r w:rsidRPr="00BF79FC">
              <w:rPr>
                <w:sz w:val="16"/>
                <w:szCs w:val="16"/>
              </w:rPr>
              <w:t>The National Treasury Standard for Infrastructure Procurement and Delivery Management requires that:</w:t>
            </w:r>
          </w:p>
          <w:p w:rsidR="00B558EE" w:rsidRDefault="00B558EE" w:rsidP="00552F94">
            <w:pPr>
              <w:spacing w:before="60" w:after="60"/>
              <w:rPr>
                <w:sz w:val="16"/>
                <w:szCs w:val="16"/>
              </w:rPr>
            </w:pPr>
          </w:p>
          <w:p w:rsidR="00B558EE" w:rsidRPr="00B558EE" w:rsidRDefault="00B558EE" w:rsidP="00552F94">
            <w:pPr>
              <w:pStyle w:val="BodyText"/>
              <w:numPr>
                <w:ilvl w:val="3"/>
                <w:numId w:val="22"/>
              </w:numPr>
              <w:spacing w:before="60" w:after="60"/>
              <w:ind w:left="596" w:hanging="596"/>
              <w:jc w:val="both"/>
              <w:rPr>
                <w:rFonts w:eastAsiaTheme="minorHAnsi" w:cstheme="minorBidi"/>
                <w:sz w:val="16"/>
                <w:szCs w:val="16"/>
                <w:lang w:val="en-ZA"/>
              </w:rPr>
            </w:pPr>
            <w:r w:rsidRPr="00B558EE">
              <w:rPr>
                <w:rFonts w:eastAsiaTheme="minorHAnsi" w:cstheme="minorBidi"/>
                <w:sz w:val="16"/>
                <w:szCs w:val="16"/>
                <w:lang w:val="en-ZA"/>
              </w:rPr>
              <w:t>The evaluation report shall be prepared by one or more persons who are conversant with the nature and subject matter of the procurement documents or the framework contract, and who are registered as:</w:t>
            </w:r>
          </w:p>
          <w:p w:rsidR="00B558EE" w:rsidRPr="00B558EE" w:rsidRDefault="00B558EE" w:rsidP="00552F94">
            <w:pPr>
              <w:pStyle w:val="ListParagraph"/>
              <w:numPr>
                <w:ilvl w:val="0"/>
                <w:numId w:val="21"/>
              </w:numPr>
              <w:tabs>
                <w:tab w:val="clear" w:pos="786"/>
                <w:tab w:val="num" w:pos="1560"/>
              </w:tabs>
              <w:spacing w:before="60" w:after="60"/>
              <w:ind w:left="880" w:hanging="284"/>
              <w:contextualSpacing w:val="0"/>
              <w:jc w:val="both"/>
              <w:rPr>
                <w:sz w:val="16"/>
                <w:szCs w:val="16"/>
              </w:rPr>
            </w:pPr>
            <w:r w:rsidRPr="00B558EE">
              <w:rPr>
                <w:sz w:val="16"/>
                <w:szCs w:val="16"/>
              </w:rPr>
              <w:t xml:space="preserve">a professional architect or professional senior architectural technologist in terms of the Architectural Profession Act; </w:t>
            </w:r>
          </w:p>
          <w:p w:rsidR="00B558EE" w:rsidRPr="00B558EE" w:rsidRDefault="00B558EE" w:rsidP="00552F94">
            <w:pPr>
              <w:pStyle w:val="ListParagraph"/>
              <w:numPr>
                <w:ilvl w:val="0"/>
                <w:numId w:val="21"/>
              </w:numPr>
              <w:tabs>
                <w:tab w:val="clear" w:pos="786"/>
                <w:tab w:val="num" w:pos="1560"/>
              </w:tabs>
              <w:spacing w:before="60" w:after="60"/>
              <w:ind w:left="880" w:hanging="284"/>
              <w:contextualSpacing w:val="0"/>
              <w:jc w:val="both"/>
              <w:rPr>
                <w:sz w:val="16"/>
                <w:szCs w:val="16"/>
              </w:rPr>
            </w:pPr>
            <w:r w:rsidRPr="00B558EE">
              <w:rPr>
                <w:sz w:val="16"/>
                <w:szCs w:val="16"/>
              </w:rPr>
              <w:t xml:space="preserve">a professional engineer or professional engineering technologist in terms of the Engineering Profession Act; </w:t>
            </w:r>
          </w:p>
          <w:p w:rsidR="00B558EE" w:rsidRPr="00B558EE" w:rsidRDefault="00B558EE" w:rsidP="00552F94">
            <w:pPr>
              <w:pStyle w:val="ListParagraph"/>
              <w:numPr>
                <w:ilvl w:val="0"/>
                <w:numId w:val="21"/>
              </w:numPr>
              <w:tabs>
                <w:tab w:val="clear" w:pos="786"/>
                <w:tab w:val="num" w:pos="1560"/>
              </w:tabs>
              <w:spacing w:before="60" w:after="60"/>
              <w:ind w:left="880" w:hanging="284"/>
              <w:contextualSpacing w:val="0"/>
              <w:jc w:val="both"/>
              <w:rPr>
                <w:sz w:val="16"/>
                <w:szCs w:val="16"/>
              </w:rPr>
            </w:pPr>
            <w:r w:rsidRPr="00B558EE">
              <w:rPr>
                <w:sz w:val="16"/>
                <w:szCs w:val="16"/>
              </w:rPr>
              <w:t xml:space="preserve">a professional landscape architect or a professional landscape technologist in terms of the Landscape Architectural Profession; </w:t>
            </w:r>
          </w:p>
          <w:p w:rsidR="00B558EE" w:rsidRPr="00B558EE" w:rsidRDefault="00B558EE" w:rsidP="00552F94">
            <w:pPr>
              <w:pStyle w:val="ListParagraph"/>
              <w:numPr>
                <w:ilvl w:val="0"/>
                <w:numId w:val="21"/>
              </w:numPr>
              <w:tabs>
                <w:tab w:val="clear" w:pos="786"/>
                <w:tab w:val="num" w:pos="1560"/>
              </w:tabs>
              <w:spacing w:before="60" w:after="60"/>
              <w:ind w:left="880" w:hanging="284"/>
              <w:contextualSpacing w:val="0"/>
              <w:jc w:val="both"/>
              <w:rPr>
                <w:sz w:val="16"/>
                <w:szCs w:val="16"/>
              </w:rPr>
            </w:pPr>
            <w:r w:rsidRPr="00B558EE">
              <w:rPr>
                <w:sz w:val="16"/>
                <w:szCs w:val="16"/>
              </w:rPr>
              <w:t>a professional project manager or a professional construction manager in terms of the Project and Construction Management Professions Act; or</w:t>
            </w:r>
          </w:p>
          <w:p w:rsidR="00552F94" w:rsidRPr="00552F94" w:rsidRDefault="00B558EE" w:rsidP="00552F94">
            <w:pPr>
              <w:pStyle w:val="ListParagraph"/>
              <w:numPr>
                <w:ilvl w:val="0"/>
                <w:numId w:val="21"/>
              </w:numPr>
              <w:tabs>
                <w:tab w:val="clear" w:pos="786"/>
                <w:tab w:val="num" w:pos="1560"/>
              </w:tabs>
              <w:spacing w:before="60" w:after="60"/>
              <w:ind w:left="880" w:hanging="284"/>
              <w:contextualSpacing w:val="0"/>
              <w:jc w:val="both"/>
              <w:rPr>
                <w:sz w:val="16"/>
                <w:szCs w:val="16"/>
              </w:rPr>
            </w:pPr>
            <w:r w:rsidRPr="00B558EE">
              <w:rPr>
                <w:sz w:val="16"/>
                <w:szCs w:val="16"/>
              </w:rPr>
              <w:t xml:space="preserve">a professional quantity surveyor in terms of the Quantity Surveying Profession Act. </w:t>
            </w:r>
          </w:p>
          <w:p w:rsidR="00552F94" w:rsidRDefault="00552F94" w:rsidP="00552F94">
            <w:pPr>
              <w:tabs>
                <w:tab w:val="num" w:pos="1560"/>
              </w:tabs>
              <w:spacing w:before="60" w:after="60"/>
              <w:jc w:val="both"/>
              <w:rPr>
                <w:sz w:val="16"/>
                <w:szCs w:val="16"/>
              </w:rPr>
            </w:pPr>
          </w:p>
          <w:p w:rsidR="00552F94" w:rsidRPr="00552F94" w:rsidRDefault="00552F94" w:rsidP="00552F94">
            <w:pPr>
              <w:pStyle w:val="BodyText"/>
              <w:numPr>
                <w:ilvl w:val="3"/>
                <w:numId w:val="27"/>
              </w:numPr>
              <w:spacing w:before="60" w:after="60"/>
              <w:ind w:left="596" w:hanging="596"/>
              <w:jc w:val="both"/>
              <w:rPr>
                <w:rFonts w:eastAsiaTheme="minorHAnsi" w:cstheme="minorBidi"/>
                <w:sz w:val="16"/>
                <w:szCs w:val="16"/>
                <w:lang w:val="en-ZA"/>
              </w:rPr>
            </w:pPr>
            <w:r w:rsidRPr="00552F94">
              <w:rPr>
                <w:rFonts w:eastAsiaTheme="minorHAnsi" w:cstheme="minorBidi"/>
                <w:sz w:val="16"/>
                <w:szCs w:val="16"/>
                <w:lang w:val="en-ZA"/>
              </w:rPr>
              <w:t>An evaluation report covering the application of the negotiated procedure for the award of a contract or the issuing of an order, shall confirm that the negotiated amounts are market-related and represent value for money. Where the total of the prices associated with a target cost contract is negotiated, the total of prices shall be certified as being fair and reasonable by a professional quantity surveyor registered in terms of the Quantity Surveying Profession Act or a professional engineer registered in terms of the Engineering Profession Act.</w:t>
            </w:r>
          </w:p>
        </w:tc>
      </w:tr>
    </w:tbl>
    <w:p w:rsidR="00C57090" w:rsidRDefault="00B558EE" w:rsidP="00B67054">
      <w:pPr>
        <w:rPr>
          <w:b/>
          <w:sz w:val="24"/>
          <w:szCs w:val="24"/>
        </w:rPr>
        <w:sectPr w:rsidR="00C57090" w:rsidSect="009664EE">
          <w:pgSz w:w="11906" w:h="16838"/>
          <w:pgMar w:top="1134" w:right="1134" w:bottom="1134" w:left="1134" w:header="709" w:footer="709" w:gutter="0"/>
          <w:cols w:space="708"/>
          <w:docGrid w:linePitch="360"/>
        </w:sectPr>
      </w:pPr>
      <w:r>
        <w:rPr>
          <w:b/>
          <w:sz w:val="24"/>
          <w:szCs w:val="24"/>
        </w:rPr>
        <w:br w:type="page"/>
      </w:r>
    </w:p>
    <w:p w:rsidR="009E5C33" w:rsidRPr="00B67054" w:rsidRDefault="009E5C33" w:rsidP="00B67054">
      <w:pPr>
        <w:rPr>
          <w:b/>
          <w:sz w:val="24"/>
          <w:szCs w:val="24"/>
        </w:rPr>
      </w:pPr>
      <w:r w:rsidRPr="00B67054">
        <w:rPr>
          <w:b/>
          <w:sz w:val="24"/>
          <w:szCs w:val="24"/>
        </w:rPr>
        <w:lastRenderedPageBreak/>
        <w:t>Section 1: Summary</w:t>
      </w:r>
      <w:r w:rsidR="00D42D63">
        <w:rPr>
          <w:rStyle w:val="FootnoteReference"/>
          <w:b/>
          <w:sz w:val="24"/>
          <w:szCs w:val="24"/>
        </w:rPr>
        <w:footnoteReference w:id="1"/>
      </w:r>
    </w:p>
    <w:p w:rsidR="006E16F3" w:rsidRDefault="006E16F3" w:rsidP="006E16F3">
      <w:pPr>
        <w:rPr>
          <w:b/>
        </w:rPr>
      </w:pPr>
    </w:p>
    <w:tbl>
      <w:tblPr>
        <w:tblW w:w="5003" w:type="pct"/>
        <w:tblCellMar>
          <w:left w:w="0" w:type="dxa"/>
          <w:right w:w="0" w:type="dxa"/>
        </w:tblCellMar>
        <w:tblLook w:val="04A0" w:firstRow="1" w:lastRow="0" w:firstColumn="1" w:lastColumn="0" w:noHBand="0" w:noVBand="1"/>
      </w:tblPr>
      <w:tblGrid>
        <w:gridCol w:w="3116"/>
        <w:gridCol w:w="6518"/>
      </w:tblGrid>
      <w:tr w:rsidR="009C4FA8" w:rsidRPr="006E16F3" w:rsidTr="009C112F">
        <w:tc>
          <w:tcPr>
            <w:tcW w:w="1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C4FA8" w:rsidRPr="006E16F3" w:rsidRDefault="009C4FA8" w:rsidP="006E16F3">
            <w:pPr>
              <w:spacing w:before="60" w:after="60"/>
              <w:jc w:val="both"/>
              <w:rPr>
                <w:rFonts w:cs="Arial"/>
                <w:b/>
                <w:bCs/>
                <w:sz w:val="18"/>
                <w:szCs w:val="18"/>
              </w:rPr>
            </w:pPr>
            <w:r>
              <w:rPr>
                <w:rFonts w:cs="Arial"/>
                <w:b/>
                <w:bCs/>
                <w:sz w:val="18"/>
                <w:szCs w:val="18"/>
              </w:rPr>
              <w:t>Name of tenderer / contractor</w:t>
            </w:r>
          </w:p>
        </w:tc>
        <w:tc>
          <w:tcPr>
            <w:tcW w:w="3383" w:type="pct"/>
            <w:tcBorders>
              <w:top w:val="single" w:sz="4" w:space="0" w:color="auto"/>
              <w:left w:val="nil"/>
              <w:bottom w:val="single" w:sz="4" w:space="0" w:color="auto"/>
              <w:right w:val="single" w:sz="4" w:space="0" w:color="auto"/>
            </w:tcBorders>
            <w:shd w:val="clear" w:color="auto" w:fill="auto"/>
          </w:tcPr>
          <w:p w:rsidR="009C4FA8" w:rsidRPr="00D42D63" w:rsidRDefault="009C4FA8" w:rsidP="001958A2">
            <w:pPr>
              <w:spacing w:before="60" w:after="60"/>
              <w:ind w:left="140"/>
              <w:rPr>
                <w:rFonts w:cs="Arial"/>
                <w:b/>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4A5FBA" w:rsidRPr="006E16F3" w:rsidRDefault="004A5FBA" w:rsidP="006E16F3">
            <w:pPr>
              <w:spacing w:before="60" w:after="60"/>
              <w:jc w:val="both"/>
              <w:rPr>
                <w:rFonts w:cs="Arial"/>
                <w:b/>
                <w:bCs/>
                <w:sz w:val="18"/>
                <w:szCs w:val="18"/>
              </w:rPr>
            </w:pPr>
            <w:r w:rsidRPr="006E16F3">
              <w:rPr>
                <w:rFonts w:cs="Arial"/>
                <w:b/>
                <w:bCs/>
                <w:sz w:val="18"/>
                <w:szCs w:val="18"/>
              </w:rPr>
              <w:t xml:space="preserve">Contract </w:t>
            </w:r>
            <w:r w:rsidR="00C07E88" w:rsidRPr="006E16F3">
              <w:rPr>
                <w:rFonts w:cs="Arial"/>
                <w:b/>
                <w:bCs/>
                <w:sz w:val="18"/>
                <w:szCs w:val="18"/>
              </w:rPr>
              <w:t>/ Project No</w:t>
            </w:r>
            <w:r w:rsidRPr="006E16F3">
              <w:rPr>
                <w:rFonts w:cs="Arial"/>
                <w:b/>
                <w:bCs/>
                <w:sz w:val="18"/>
                <w:szCs w:val="18"/>
              </w:rPr>
              <w:t>.</w:t>
            </w:r>
          </w:p>
        </w:tc>
        <w:tc>
          <w:tcPr>
            <w:tcW w:w="3383" w:type="pct"/>
            <w:tcBorders>
              <w:top w:val="single" w:sz="4" w:space="0" w:color="auto"/>
              <w:left w:val="nil"/>
              <w:bottom w:val="single" w:sz="4" w:space="0" w:color="auto"/>
              <w:right w:val="single" w:sz="4" w:space="0" w:color="auto"/>
            </w:tcBorders>
            <w:shd w:val="clear" w:color="auto" w:fill="auto"/>
          </w:tcPr>
          <w:p w:rsidR="004A5FBA" w:rsidRPr="00D42D63" w:rsidRDefault="00D42D63" w:rsidP="001958A2">
            <w:pPr>
              <w:spacing w:before="60" w:after="60"/>
              <w:ind w:left="140"/>
              <w:rPr>
                <w:rFonts w:cs="Arial"/>
                <w:b/>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hideMark/>
          </w:tcPr>
          <w:p w:rsidR="004A5FBA" w:rsidRPr="006E16F3" w:rsidRDefault="004A5FBA" w:rsidP="006E16F3">
            <w:pPr>
              <w:spacing w:before="60" w:after="60"/>
              <w:rPr>
                <w:rFonts w:cs="Arial"/>
                <w:b/>
                <w:bCs/>
                <w:sz w:val="18"/>
                <w:szCs w:val="18"/>
              </w:rPr>
            </w:pPr>
            <w:r w:rsidRPr="006E16F3">
              <w:rPr>
                <w:rFonts w:cs="Arial"/>
                <w:b/>
                <w:bCs/>
                <w:sz w:val="18"/>
                <w:szCs w:val="18"/>
              </w:rPr>
              <w:t xml:space="preserve">Contract </w:t>
            </w:r>
            <w:r w:rsidR="00C07E88" w:rsidRPr="006E16F3">
              <w:rPr>
                <w:rFonts w:cs="Arial"/>
                <w:b/>
                <w:bCs/>
                <w:sz w:val="18"/>
                <w:szCs w:val="18"/>
              </w:rPr>
              <w:t xml:space="preserve">/ project </w:t>
            </w:r>
            <w:r w:rsidRPr="006E16F3">
              <w:rPr>
                <w:rFonts w:cs="Arial"/>
                <w:b/>
                <w:bCs/>
                <w:sz w:val="18"/>
                <w:szCs w:val="18"/>
              </w:rPr>
              <w:t>description</w:t>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552F94"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552F94" w:rsidRPr="006E16F3" w:rsidRDefault="00552F94" w:rsidP="00552F94">
            <w:pPr>
              <w:spacing w:before="60" w:after="60"/>
              <w:rPr>
                <w:rFonts w:cs="Arial"/>
                <w:b/>
                <w:bCs/>
                <w:sz w:val="18"/>
                <w:szCs w:val="18"/>
              </w:rPr>
            </w:pPr>
            <w:r>
              <w:rPr>
                <w:rFonts w:cs="Arial"/>
                <w:b/>
                <w:bCs/>
                <w:sz w:val="18"/>
                <w:szCs w:val="18"/>
              </w:rPr>
              <w:t>Order no issued in terms of a framework contract</w:t>
            </w:r>
          </w:p>
        </w:tc>
        <w:tc>
          <w:tcPr>
            <w:tcW w:w="3383" w:type="pct"/>
            <w:tcBorders>
              <w:top w:val="nil"/>
              <w:left w:val="nil"/>
              <w:bottom w:val="single" w:sz="4" w:space="0" w:color="auto"/>
              <w:right w:val="single" w:sz="4" w:space="0" w:color="auto"/>
            </w:tcBorders>
            <w:shd w:val="clear" w:color="auto" w:fill="auto"/>
          </w:tcPr>
          <w:p w:rsidR="00552F94" w:rsidRPr="00D42D63" w:rsidRDefault="00552F94" w:rsidP="001958A2">
            <w:pPr>
              <w:spacing w:before="60" w:after="60"/>
              <w:ind w:left="140"/>
              <w:rPr>
                <w:rFonts w:cs="Arial"/>
                <w:b/>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E37EB1">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E37EB1" w:rsidP="006E16F3">
            <w:pPr>
              <w:spacing w:before="60" w:after="60"/>
              <w:rPr>
                <w:rFonts w:cs="Arial"/>
                <w:b/>
                <w:bCs/>
                <w:sz w:val="18"/>
                <w:szCs w:val="18"/>
              </w:rPr>
            </w:pPr>
            <w:r>
              <w:rPr>
                <w:rFonts w:cs="Arial"/>
                <w:b/>
                <w:bCs/>
                <w:sz w:val="18"/>
                <w:szCs w:val="18"/>
              </w:rPr>
              <w:t>Brief description of the order</w:t>
            </w:r>
          </w:p>
        </w:tc>
        <w:tc>
          <w:tcPr>
            <w:tcW w:w="3383" w:type="pct"/>
            <w:tcBorders>
              <w:top w:val="nil"/>
              <w:left w:val="nil"/>
              <w:bottom w:val="single" w:sz="4" w:space="0" w:color="auto"/>
              <w:right w:val="single" w:sz="4" w:space="0" w:color="auto"/>
            </w:tcBorders>
            <w:shd w:val="clear" w:color="auto" w:fill="auto"/>
          </w:tcPr>
          <w:p w:rsidR="004A5FBA" w:rsidRPr="006E16F3" w:rsidRDefault="004A5FBA" w:rsidP="001958A2">
            <w:pPr>
              <w:spacing w:before="60" w:after="60"/>
              <w:ind w:left="140"/>
              <w:rPr>
                <w:rFonts w:cs="Arial"/>
                <w:sz w:val="18"/>
                <w:szCs w:val="18"/>
              </w:rPr>
            </w:pP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6E16F3" w:rsidP="006E16F3">
            <w:pPr>
              <w:spacing w:before="60" w:after="60"/>
              <w:rPr>
                <w:rFonts w:cs="Arial"/>
                <w:b/>
                <w:bCs/>
                <w:sz w:val="18"/>
                <w:szCs w:val="18"/>
              </w:rPr>
            </w:pPr>
            <w:r w:rsidRPr="006E16F3">
              <w:rPr>
                <w:rFonts w:cs="Arial"/>
                <w:b/>
                <w:bCs/>
                <w:sz w:val="18"/>
                <w:szCs w:val="18"/>
              </w:rPr>
              <w:t>Es</w:t>
            </w:r>
            <w:r>
              <w:rPr>
                <w:rFonts w:cs="Arial"/>
                <w:b/>
                <w:bCs/>
                <w:sz w:val="18"/>
                <w:szCs w:val="18"/>
              </w:rPr>
              <w:t>timated value of contract or orders which are likely to be awarded during the term of the contract</w:t>
            </w:r>
            <w:r w:rsidR="00CF5ECE">
              <w:rPr>
                <w:rStyle w:val="FootnoteReference"/>
                <w:rFonts w:cs="Arial"/>
                <w:b/>
                <w:bCs/>
                <w:sz w:val="18"/>
                <w:szCs w:val="18"/>
              </w:rPr>
              <w:footnoteReference w:id="2"/>
            </w:r>
          </w:p>
        </w:tc>
        <w:tc>
          <w:tcPr>
            <w:tcW w:w="3383" w:type="pct"/>
            <w:tcBorders>
              <w:top w:val="nil"/>
              <w:left w:val="nil"/>
              <w:bottom w:val="single" w:sz="4" w:space="0" w:color="auto"/>
              <w:right w:val="single" w:sz="4" w:space="0" w:color="auto"/>
            </w:tcBorders>
            <w:shd w:val="clear" w:color="auto" w:fill="auto"/>
          </w:tcPr>
          <w:p w:rsidR="004A5FBA" w:rsidRPr="006E16F3" w:rsidRDefault="00D42D63"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r w:rsidR="004A5FBA" w:rsidRPr="006E16F3" w:rsidTr="009C112F">
        <w:tc>
          <w:tcPr>
            <w:tcW w:w="1617" w:type="pct"/>
            <w:tcBorders>
              <w:top w:val="nil"/>
              <w:left w:val="single" w:sz="4" w:space="0" w:color="auto"/>
              <w:bottom w:val="single" w:sz="4" w:space="0" w:color="auto"/>
              <w:right w:val="single" w:sz="4" w:space="0" w:color="auto"/>
            </w:tcBorders>
            <w:shd w:val="clear" w:color="auto" w:fill="D9D9D9" w:themeFill="background1" w:themeFillShade="D9"/>
          </w:tcPr>
          <w:p w:rsidR="004A5FBA" w:rsidRPr="006E16F3" w:rsidRDefault="00A07AE4" w:rsidP="006E16F3">
            <w:pPr>
              <w:spacing w:before="60" w:after="60"/>
              <w:rPr>
                <w:rFonts w:cs="Arial"/>
                <w:b/>
                <w:bCs/>
                <w:sz w:val="18"/>
                <w:szCs w:val="18"/>
              </w:rPr>
            </w:pPr>
            <w:r>
              <w:rPr>
                <w:rFonts w:cs="Arial"/>
                <w:b/>
                <w:bCs/>
                <w:sz w:val="18"/>
                <w:szCs w:val="18"/>
              </w:rPr>
              <w:t>Recommended outcome of the process</w:t>
            </w:r>
          </w:p>
        </w:tc>
        <w:tc>
          <w:tcPr>
            <w:tcW w:w="3383" w:type="pct"/>
            <w:tcBorders>
              <w:top w:val="nil"/>
              <w:left w:val="nil"/>
              <w:bottom w:val="single" w:sz="4" w:space="0" w:color="auto"/>
              <w:right w:val="single" w:sz="4" w:space="0" w:color="auto"/>
            </w:tcBorders>
            <w:shd w:val="clear" w:color="auto" w:fill="auto"/>
          </w:tcPr>
          <w:p w:rsidR="004A5FBA" w:rsidRPr="006E16F3" w:rsidRDefault="00D92298" w:rsidP="001958A2">
            <w:pPr>
              <w:spacing w:before="60" w:after="60"/>
              <w:ind w:left="140"/>
              <w:rPr>
                <w:rFonts w:cs="Arial"/>
                <w:sz w:val="18"/>
                <w:szCs w:val="18"/>
              </w:rPr>
            </w:pP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tc>
      </w:tr>
    </w:tbl>
    <w:p w:rsidR="00A07AE4" w:rsidRPr="00A07AE4" w:rsidRDefault="00A07AE4">
      <w:pPr>
        <w:rPr>
          <w:b/>
          <w:sz w:val="24"/>
          <w:szCs w:val="24"/>
        </w:rPr>
      </w:pPr>
      <w:r w:rsidRPr="00A07AE4">
        <w:rPr>
          <w:b/>
          <w:sz w:val="24"/>
          <w:szCs w:val="24"/>
        </w:rPr>
        <w:t xml:space="preserve"> </w:t>
      </w:r>
    </w:p>
    <w:p w:rsidR="009E5C33" w:rsidRPr="00B67054" w:rsidRDefault="00342EF1" w:rsidP="00B67054">
      <w:pPr>
        <w:rPr>
          <w:b/>
          <w:sz w:val="24"/>
          <w:szCs w:val="24"/>
        </w:rPr>
      </w:pPr>
      <w:r w:rsidRPr="00B67054">
        <w:rPr>
          <w:b/>
          <w:sz w:val="24"/>
          <w:szCs w:val="24"/>
        </w:rPr>
        <w:t xml:space="preserve">Section 2: </w:t>
      </w:r>
      <w:r w:rsidR="00E37EB1">
        <w:rPr>
          <w:b/>
          <w:sz w:val="24"/>
          <w:szCs w:val="24"/>
        </w:rPr>
        <w:t>Basis of</w:t>
      </w:r>
      <w:r w:rsidRPr="00B67054">
        <w:rPr>
          <w:b/>
          <w:sz w:val="24"/>
          <w:szCs w:val="24"/>
        </w:rPr>
        <w:t xml:space="preserve"> the evaluation process</w:t>
      </w:r>
      <w:r w:rsidR="003610DD">
        <w:rPr>
          <w:rStyle w:val="FootnoteReference"/>
          <w:b/>
          <w:sz w:val="24"/>
          <w:szCs w:val="24"/>
        </w:rPr>
        <w:footnoteReference w:id="3"/>
      </w:r>
    </w:p>
    <w:p w:rsidR="00A07AE4" w:rsidRDefault="00A07AE4" w:rsidP="00A07AE4">
      <w:pPr>
        <w:pStyle w:val="ListParagraph"/>
        <w:ind w:left="360"/>
        <w:rPr>
          <w:b/>
        </w:rPr>
      </w:pPr>
    </w:p>
    <w:p w:rsidR="00E37EB1" w:rsidRPr="00555A41" w:rsidRDefault="00E37EB1" w:rsidP="009C4FA8">
      <w:pPr>
        <w:ind w:left="567" w:hanging="567"/>
        <w:rPr>
          <w:rFonts w:cs="Arial"/>
          <w:szCs w:val="20"/>
        </w:rPr>
      </w:pPr>
      <w:r>
        <w:rPr>
          <w:b/>
          <w:sz w:val="24"/>
          <w:szCs w:val="24"/>
        </w:rPr>
        <w:t xml:space="preserve">        </w:t>
      </w:r>
      <w:r w:rsidRPr="00555A41">
        <w:rPr>
          <w:szCs w:val="20"/>
        </w:rPr>
        <w:t xml:space="preserve">The </w:t>
      </w:r>
      <w:r w:rsidR="009C4FA8" w:rsidRPr="00555A41">
        <w:rPr>
          <w:szCs w:val="20"/>
        </w:rPr>
        <w:t xml:space="preserve">proposed </w:t>
      </w:r>
      <w:r w:rsidRPr="00555A41">
        <w:rPr>
          <w:szCs w:val="20"/>
        </w:rPr>
        <w:t xml:space="preserve">contract that </w:t>
      </w:r>
      <w:r w:rsidR="009C4FA8" w:rsidRPr="00555A41">
        <w:rPr>
          <w:szCs w:val="20"/>
        </w:rPr>
        <w:t xml:space="preserve">is to be </w:t>
      </w:r>
      <w:r w:rsidRPr="00555A41">
        <w:rPr>
          <w:szCs w:val="20"/>
        </w:rPr>
        <w:t xml:space="preserve">entered into is </w:t>
      </w:r>
      <w:r w:rsidR="003610DD" w:rsidRPr="00555A41">
        <w:rPr>
          <w:szCs w:val="20"/>
        </w:rPr>
        <w:t xml:space="preserve">based on the </w:t>
      </w:r>
      <w:r w:rsidRPr="00555A41">
        <w:rPr>
          <w:rFonts w:cs="Arial"/>
          <w:szCs w:val="20"/>
        </w:rPr>
        <w:fldChar w:fldCharType="begin">
          <w:ffData>
            <w:name w:val="Text556"/>
            <w:enabled/>
            <w:calcOnExit w:val="0"/>
            <w:textInput/>
          </w:ffData>
        </w:fldChar>
      </w:r>
      <w:r w:rsidRPr="00555A41">
        <w:rPr>
          <w:rFonts w:cs="Arial"/>
          <w:szCs w:val="20"/>
        </w:rPr>
        <w:instrText xml:space="preserve"> FORMTEXT </w:instrText>
      </w:r>
      <w:r w:rsidRPr="00555A41">
        <w:rPr>
          <w:rFonts w:cs="Arial"/>
          <w:szCs w:val="20"/>
        </w:rPr>
      </w:r>
      <w:r w:rsidRPr="00555A41">
        <w:rPr>
          <w:rFonts w:cs="Arial"/>
          <w:szCs w:val="20"/>
        </w:rPr>
        <w:fldChar w:fldCharType="separate"/>
      </w:r>
      <w:r w:rsidRPr="00555A41">
        <w:rPr>
          <w:rFonts w:eastAsia="MS Gothic" w:cs="Arial"/>
          <w:noProof/>
          <w:szCs w:val="20"/>
        </w:rPr>
        <w:t> </w:t>
      </w:r>
      <w:r w:rsidRPr="00555A41">
        <w:rPr>
          <w:rFonts w:eastAsia="MS Gothic" w:cs="Arial"/>
          <w:noProof/>
          <w:szCs w:val="20"/>
        </w:rPr>
        <w:t> </w:t>
      </w:r>
      <w:r w:rsidRPr="00555A41">
        <w:rPr>
          <w:rFonts w:eastAsia="MS Gothic" w:cs="Arial"/>
          <w:noProof/>
          <w:szCs w:val="20"/>
        </w:rPr>
        <w:t> </w:t>
      </w:r>
      <w:r w:rsidRPr="00555A41">
        <w:rPr>
          <w:rFonts w:eastAsia="MS Gothic" w:cs="Arial"/>
          <w:noProof/>
          <w:szCs w:val="20"/>
        </w:rPr>
        <w:t> </w:t>
      </w:r>
      <w:r w:rsidRPr="00555A41">
        <w:rPr>
          <w:rFonts w:eastAsia="MS Gothic" w:cs="Arial"/>
          <w:noProof/>
          <w:szCs w:val="20"/>
        </w:rPr>
        <w:t> </w:t>
      </w:r>
      <w:r w:rsidRPr="00555A41">
        <w:rPr>
          <w:rFonts w:cs="Arial"/>
          <w:szCs w:val="20"/>
        </w:rPr>
        <w:fldChar w:fldCharType="end"/>
      </w:r>
      <w:r w:rsidR="009C4FA8" w:rsidRPr="00555A41">
        <w:rPr>
          <w:rFonts w:cs="Arial"/>
          <w:szCs w:val="20"/>
        </w:rPr>
        <w:t xml:space="preserve"> / The proposed order issued i</w:t>
      </w:r>
      <w:r w:rsidR="003610DD" w:rsidRPr="00555A41">
        <w:rPr>
          <w:rFonts w:cs="Arial"/>
          <w:szCs w:val="20"/>
        </w:rPr>
        <w:t xml:space="preserve">n terms of a framework contract, based on  </w:t>
      </w:r>
      <w:r w:rsidR="003610DD" w:rsidRPr="00555A41">
        <w:rPr>
          <w:rFonts w:cs="Arial"/>
          <w:szCs w:val="20"/>
        </w:rPr>
        <w:fldChar w:fldCharType="begin">
          <w:ffData>
            <w:name w:val="Text556"/>
            <w:enabled/>
            <w:calcOnExit w:val="0"/>
            <w:textInput/>
          </w:ffData>
        </w:fldChar>
      </w:r>
      <w:r w:rsidR="003610DD" w:rsidRPr="00555A41">
        <w:rPr>
          <w:rFonts w:cs="Arial"/>
          <w:szCs w:val="20"/>
        </w:rPr>
        <w:instrText xml:space="preserve"> FORMTEXT </w:instrText>
      </w:r>
      <w:r w:rsidR="003610DD" w:rsidRPr="00555A41">
        <w:rPr>
          <w:rFonts w:cs="Arial"/>
          <w:szCs w:val="20"/>
        </w:rPr>
      </w:r>
      <w:r w:rsidR="003610DD" w:rsidRPr="00555A41">
        <w:rPr>
          <w:rFonts w:cs="Arial"/>
          <w:szCs w:val="20"/>
        </w:rPr>
        <w:fldChar w:fldCharType="separate"/>
      </w:r>
      <w:r w:rsidR="003610DD" w:rsidRPr="00555A41">
        <w:rPr>
          <w:rFonts w:eastAsia="MS Gothic" w:cs="Arial"/>
          <w:noProof/>
          <w:szCs w:val="20"/>
        </w:rPr>
        <w:t> </w:t>
      </w:r>
      <w:r w:rsidR="003610DD" w:rsidRPr="00555A41">
        <w:rPr>
          <w:rFonts w:eastAsia="MS Gothic" w:cs="Arial"/>
          <w:noProof/>
          <w:szCs w:val="20"/>
        </w:rPr>
        <w:t> </w:t>
      </w:r>
      <w:r w:rsidR="003610DD" w:rsidRPr="00555A41">
        <w:rPr>
          <w:rFonts w:eastAsia="MS Gothic" w:cs="Arial"/>
          <w:noProof/>
          <w:szCs w:val="20"/>
        </w:rPr>
        <w:t> </w:t>
      </w:r>
      <w:r w:rsidR="003610DD" w:rsidRPr="00555A41">
        <w:rPr>
          <w:rFonts w:eastAsia="MS Gothic" w:cs="Arial"/>
          <w:noProof/>
          <w:szCs w:val="20"/>
        </w:rPr>
        <w:t> </w:t>
      </w:r>
      <w:r w:rsidR="003610DD" w:rsidRPr="00555A41">
        <w:rPr>
          <w:rFonts w:eastAsia="MS Gothic" w:cs="Arial"/>
          <w:noProof/>
          <w:szCs w:val="20"/>
        </w:rPr>
        <w:t> </w:t>
      </w:r>
      <w:r w:rsidR="003610DD" w:rsidRPr="00555A41">
        <w:rPr>
          <w:rFonts w:cs="Arial"/>
          <w:szCs w:val="20"/>
        </w:rPr>
        <w:fldChar w:fldCharType="end"/>
      </w:r>
    </w:p>
    <w:p w:rsidR="00E37EB1" w:rsidRDefault="00E37EB1" w:rsidP="00B67054">
      <w:pPr>
        <w:rPr>
          <w:rFonts w:cs="Arial"/>
          <w:b/>
          <w:sz w:val="18"/>
          <w:szCs w:val="18"/>
        </w:rPr>
      </w:pPr>
    </w:p>
    <w:p w:rsidR="00E37EB1" w:rsidRDefault="00E37EB1" w:rsidP="00B67054">
      <w:pPr>
        <w:rPr>
          <w:szCs w:val="20"/>
        </w:rPr>
      </w:pPr>
      <w:r>
        <w:rPr>
          <w:rFonts w:cs="Arial"/>
          <w:b/>
          <w:sz w:val="18"/>
          <w:szCs w:val="18"/>
        </w:rPr>
        <w:t xml:space="preserve">             </w:t>
      </w:r>
      <w:r w:rsidRPr="00E37EB1">
        <w:rPr>
          <w:szCs w:val="20"/>
        </w:rPr>
        <w:t xml:space="preserve">The </w:t>
      </w:r>
      <w:r>
        <w:rPr>
          <w:szCs w:val="20"/>
        </w:rPr>
        <w:t xml:space="preserve">basis for </w:t>
      </w:r>
      <w:r w:rsidRPr="00E37EB1">
        <w:rPr>
          <w:szCs w:val="20"/>
        </w:rPr>
        <w:t>negotiating the cost parameters / total of the prices is as follows:</w:t>
      </w:r>
    </w:p>
    <w:p w:rsidR="00E37EB1" w:rsidRDefault="00E37EB1" w:rsidP="00B67054">
      <w:pPr>
        <w:rPr>
          <w:szCs w:val="20"/>
        </w:rPr>
      </w:pPr>
    </w:p>
    <w:p w:rsidR="00E37EB1" w:rsidRPr="00E37EB1" w:rsidRDefault="00E37EB1" w:rsidP="00B67054">
      <w:pPr>
        <w:rPr>
          <w:szCs w:val="20"/>
        </w:rPr>
      </w:pPr>
      <w:r>
        <w:rPr>
          <w:szCs w:val="20"/>
        </w:rPr>
        <w:t xml:space="preserve">   </w:t>
      </w:r>
      <w:r>
        <w:rPr>
          <w:szCs w:val="20"/>
        </w:rPr>
        <w:tab/>
      </w:r>
      <w:r w:rsidRPr="00D42D63">
        <w:rPr>
          <w:rFonts w:cs="Arial"/>
          <w:b/>
          <w:sz w:val="18"/>
          <w:szCs w:val="18"/>
        </w:rPr>
        <w:fldChar w:fldCharType="begin">
          <w:ffData>
            <w:name w:val="Text556"/>
            <w:enabled/>
            <w:calcOnExit w:val="0"/>
            <w:textInput/>
          </w:ffData>
        </w:fldChar>
      </w:r>
      <w:r w:rsidRPr="00D42D63">
        <w:rPr>
          <w:rFonts w:cs="Arial"/>
          <w:b/>
          <w:sz w:val="18"/>
          <w:szCs w:val="18"/>
        </w:rPr>
        <w:instrText xml:space="preserve"> FORMTEXT </w:instrText>
      </w:r>
      <w:r w:rsidRPr="00D42D63">
        <w:rPr>
          <w:rFonts w:cs="Arial"/>
          <w:b/>
          <w:sz w:val="18"/>
          <w:szCs w:val="18"/>
        </w:rPr>
      </w:r>
      <w:r w:rsidRPr="00D42D63">
        <w:rPr>
          <w:rFonts w:cs="Arial"/>
          <w:b/>
          <w:sz w:val="18"/>
          <w:szCs w:val="18"/>
        </w:rPr>
        <w:fldChar w:fldCharType="separate"/>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eastAsia="MS Gothic" w:cs="Arial"/>
          <w:b/>
          <w:noProof/>
          <w:sz w:val="18"/>
          <w:szCs w:val="18"/>
        </w:rPr>
        <w:t> </w:t>
      </w:r>
      <w:r w:rsidRPr="00D42D63">
        <w:rPr>
          <w:rFonts w:cs="Arial"/>
          <w:b/>
          <w:sz w:val="18"/>
          <w:szCs w:val="18"/>
        </w:rPr>
        <w:fldChar w:fldCharType="end"/>
      </w:r>
    </w:p>
    <w:p w:rsidR="00E37EB1" w:rsidRDefault="00E37EB1" w:rsidP="00B67054">
      <w:pPr>
        <w:rPr>
          <w:szCs w:val="20"/>
        </w:rPr>
      </w:pPr>
    </w:p>
    <w:p w:rsidR="00E37EB1" w:rsidRDefault="00E37EB1" w:rsidP="00B67054">
      <w:pPr>
        <w:rPr>
          <w:b/>
          <w:sz w:val="24"/>
          <w:szCs w:val="24"/>
        </w:rPr>
      </w:pPr>
      <w:r>
        <w:rPr>
          <w:b/>
          <w:sz w:val="24"/>
          <w:szCs w:val="24"/>
        </w:rPr>
        <w:t>Section 3: Tender evaluation outcomes</w:t>
      </w:r>
      <w:r w:rsidR="003610DD">
        <w:rPr>
          <w:rStyle w:val="FootnoteReference"/>
          <w:b/>
          <w:sz w:val="24"/>
          <w:szCs w:val="24"/>
        </w:rPr>
        <w:footnoteReference w:id="4"/>
      </w:r>
      <w:r>
        <w:rPr>
          <w:b/>
          <w:sz w:val="24"/>
          <w:szCs w:val="24"/>
        </w:rPr>
        <w:t xml:space="preserve"> </w:t>
      </w:r>
    </w:p>
    <w:p w:rsidR="00E37EB1" w:rsidRDefault="00E37EB1" w:rsidP="00B67054">
      <w:pPr>
        <w:rPr>
          <w:b/>
          <w:sz w:val="24"/>
          <w:szCs w:val="24"/>
        </w:rPr>
      </w:pPr>
    </w:p>
    <w:p w:rsidR="000E1FAE" w:rsidRDefault="000E1FAE" w:rsidP="00E96233">
      <w:pPr>
        <w:pStyle w:val="ListParagraph"/>
        <w:numPr>
          <w:ilvl w:val="1"/>
          <w:numId w:val="17"/>
        </w:numPr>
        <w:ind w:left="567" w:hanging="567"/>
        <w:rPr>
          <w:b/>
          <w:sz w:val="22"/>
        </w:rPr>
      </w:pPr>
      <w:r w:rsidRPr="00E96233">
        <w:rPr>
          <w:b/>
          <w:sz w:val="22"/>
        </w:rPr>
        <w:t>Compliance with legal requirements</w:t>
      </w:r>
    </w:p>
    <w:p w:rsidR="00DA4E10" w:rsidRDefault="00DA4E10" w:rsidP="00DA4E10">
      <w:pPr>
        <w:pStyle w:val="ListParagraph"/>
        <w:ind w:left="360"/>
        <w:rPr>
          <w:b/>
          <w:sz w:val="22"/>
        </w:rPr>
      </w:pPr>
    </w:p>
    <w:p w:rsidR="00DA4E10" w:rsidRDefault="009C4FA8" w:rsidP="009C4FA8">
      <w:pPr>
        <w:pStyle w:val="BodyTextIndent2"/>
        <w:spacing w:after="0" w:line="240" w:lineRule="auto"/>
        <w:ind w:left="567"/>
        <w:jc w:val="both"/>
        <w:rPr>
          <w:rFonts w:eastAsiaTheme="minorHAnsi" w:cs="Arial"/>
          <w:lang w:val="en-ZA"/>
        </w:rPr>
      </w:pPr>
      <w:r>
        <w:rPr>
          <w:rFonts w:eastAsiaTheme="minorHAnsi" w:cs="Arial"/>
          <w:lang w:val="en-ZA"/>
        </w:rPr>
        <w:t xml:space="preserve">It is confirmed that the tenderer satisfies the following </w:t>
      </w:r>
      <w:r w:rsidR="00DA4E10" w:rsidRPr="00B710C2">
        <w:rPr>
          <w:rFonts w:eastAsiaTheme="minorHAnsi" w:cs="Arial"/>
          <w:lang w:val="en-ZA"/>
        </w:rPr>
        <w:t>legal requirements</w:t>
      </w:r>
      <w:r>
        <w:rPr>
          <w:rFonts w:eastAsiaTheme="minorHAnsi" w:cs="Arial"/>
          <w:lang w:val="en-ZA"/>
        </w:rPr>
        <w:t xml:space="preserve">: </w:t>
      </w:r>
    </w:p>
    <w:p w:rsidR="009C4FA8" w:rsidRDefault="009C4FA8" w:rsidP="009C4FA8">
      <w:pPr>
        <w:pStyle w:val="BodyTextIndent2"/>
        <w:spacing w:after="0" w:line="240" w:lineRule="auto"/>
        <w:ind w:left="567"/>
        <w:jc w:val="both"/>
        <w:rPr>
          <w:rFonts w:eastAsiaTheme="minorHAnsi" w:cs="Arial"/>
          <w:lang w:val="en-ZA"/>
        </w:rPr>
      </w:pPr>
    </w:p>
    <w:p w:rsidR="00241D5A" w:rsidRDefault="00E20A38" w:rsidP="00686CD0">
      <w:pPr>
        <w:ind w:left="567"/>
      </w:pP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9C4FA8" w:rsidRDefault="009C4FA8" w:rsidP="009C4FA8"/>
    <w:p w:rsidR="009C4FA8" w:rsidRPr="003610DD" w:rsidRDefault="009C4FA8" w:rsidP="009C4FA8">
      <w:pPr>
        <w:ind w:left="567" w:hanging="567"/>
        <w:rPr>
          <w:b/>
          <w:sz w:val="22"/>
        </w:rPr>
      </w:pPr>
      <w:r w:rsidRPr="003610DD">
        <w:rPr>
          <w:b/>
          <w:sz w:val="22"/>
        </w:rPr>
        <w:t>3.2</w:t>
      </w:r>
      <w:r w:rsidR="003610DD" w:rsidRPr="003610DD">
        <w:rPr>
          <w:b/>
          <w:sz w:val="22"/>
        </w:rPr>
        <w:t xml:space="preserve">     Acceptability of the proposed contract</w:t>
      </w:r>
    </w:p>
    <w:p w:rsidR="003610DD" w:rsidRDefault="003610DD" w:rsidP="009C4FA8">
      <w:pPr>
        <w:ind w:left="567" w:hanging="567"/>
      </w:pPr>
    </w:p>
    <w:p w:rsidR="003610DD" w:rsidRDefault="003610DD" w:rsidP="009C4FA8">
      <w:pPr>
        <w:ind w:left="567" w:hanging="567"/>
      </w:pPr>
      <w:r>
        <w:t xml:space="preserve">           The proposed contract is acceptable for the following reasons:</w:t>
      </w:r>
    </w:p>
    <w:p w:rsidR="003610DD" w:rsidRDefault="003610DD" w:rsidP="009C4FA8">
      <w:pPr>
        <w:ind w:left="567" w:hanging="567"/>
      </w:pPr>
    </w:p>
    <w:p w:rsidR="003610DD" w:rsidRDefault="003610DD" w:rsidP="009C4FA8">
      <w:pPr>
        <w:ind w:left="567" w:hanging="567"/>
      </w:pPr>
      <w:r>
        <w:t xml:space="preserve">           </w:t>
      </w:r>
      <w:r w:rsidRPr="009C1192">
        <w:fldChar w:fldCharType="begin">
          <w:ffData>
            <w:name w:val="Text556"/>
            <w:enabled/>
            <w:calcOnExit w:val="0"/>
            <w:textInput/>
          </w:ffData>
        </w:fldChar>
      </w:r>
      <w:r w:rsidRPr="009C1192">
        <w:instrText xml:space="preserve"> FORMTEXT </w:instrText>
      </w:r>
      <w:r w:rsidRPr="009C1192">
        <w:fldChar w:fldCharType="separate"/>
      </w:r>
      <w:r w:rsidRPr="009C1192">
        <w:t> </w:t>
      </w:r>
      <w:r w:rsidRPr="009C1192">
        <w:t> </w:t>
      </w:r>
      <w:r w:rsidRPr="009C1192">
        <w:t> </w:t>
      </w:r>
      <w:r w:rsidRPr="009C1192">
        <w:t> </w:t>
      </w:r>
      <w:r w:rsidRPr="009C1192">
        <w:t> </w:t>
      </w:r>
      <w:r w:rsidRPr="009C1192">
        <w:fldChar w:fldCharType="end"/>
      </w:r>
    </w:p>
    <w:p w:rsidR="003610DD" w:rsidRDefault="003610DD" w:rsidP="009C4FA8">
      <w:pPr>
        <w:ind w:left="567" w:hanging="567"/>
      </w:pPr>
    </w:p>
    <w:p w:rsidR="003610DD" w:rsidRDefault="003610DD" w:rsidP="009C4FA8">
      <w:pPr>
        <w:ind w:left="567" w:hanging="567"/>
        <w:rPr>
          <w:b/>
          <w:sz w:val="22"/>
        </w:rPr>
      </w:pPr>
      <w:r w:rsidRPr="003610DD">
        <w:rPr>
          <w:b/>
          <w:sz w:val="22"/>
        </w:rPr>
        <w:t>3.3</w:t>
      </w:r>
      <w:r w:rsidRPr="003610DD">
        <w:rPr>
          <w:b/>
          <w:sz w:val="22"/>
        </w:rPr>
        <w:tab/>
        <w:t xml:space="preserve">Market relatedness of negotiated cost parameters / </w:t>
      </w:r>
      <w:r>
        <w:rPr>
          <w:b/>
          <w:sz w:val="22"/>
        </w:rPr>
        <w:t xml:space="preserve">total of the </w:t>
      </w:r>
      <w:r w:rsidRPr="003610DD">
        <w:rPr>
          <w:b/>
          <w:sz w:val="22"/>
        </w:rPr>
        <w:t>prices</w:t>
      </w:r>
    </w:p>
    <w:p w:rsidR="003610DD" w:rsidRDefault="003610DD" w:rsidP="009C4FA8">
      <w:pPr>
        <w:ind w:left="567" w:hanging="567"/>
        <w:rPr>
          <w:b/>
          <w:sz w:val="22"/>
        </w:rPr>
      </w:pPr>
    </w:p>
    <w:p w:rsidR="003610DD" w:rsidRPr="003610DD" w:rsidRDefault="003610DD" w:rsidP="003610DD">
      <w:pPr>
        <w:pStyle w:val="BodyTextIndent2"/>
        <w:spacing w:after="0" w:line="240" w:lineRule="auto"/>
        <w:ind w:left="567"/>
        <w:jc w:val="both"/>
        <w:rPr>
          <w:rFonts w:eastAsiaTheme="minorHAnsi" w:cs="Arial"/>
          <w:lang w:val="en-ZA"/>
        </w:rPr>
      </w:pPr>
      <w:r w:rsidRPr="003610DD">
        <w:rPr>
          <w:rFonts w:eastAsiaTheme="minorHAnsi" w:cs="Arial"/>
          <w:lang w:val="en-ZA"/>
        </w:rPr>
        <w:t>The negotiated cost parameters / total of the prices are considered to be market related for the following reasons:</w:t>
      </w:r>
    </w:p>
    <w:p w:rsidR="003610DD" w:rsidRDefault="003610DD" w:rsidP="003610DD">
      <w:pPr>
        <w:pStyle w:val="BodyTextIndent2"/>
        <w:spacing w:after="0" w:line="240" w:lineRule="auto"/>
        <w:ind w:left="567"/>
        <w:jc w:val="both"/>
        <w:rPr>
          <w:b/>
          <w:sz w:val="22"/>
        </w:rPr>
      </w:pPr>
    </w:p>
    <w:p w:rsidR="003610DD" w:rsidRPr="003610DD" w:rsidRDefault="003610DD" w:rsidP="003610DD">
      <w:pPr>
        <w:pStyle w:val="BodyTextIndent2"/>
        <w:spacing w:after="0" w:line="240" w:lineRule="auto"/>
        <w:ind w:left="567"/>
        <w:jc w:val="both"/>
        <w:rPr>
          <w:rFonts w:eastAsiaTheme="minorHAnsi" w:cs="Arial"/>
          <w:lang w:val="en-ZA"/>
        </w:rPr>
      </w:pPr>
      <w:r w:rsidRPr="003610DD">
        <w:rPr>
          <w:rFonts w:eastAsiaTheme="minorHAnsi" w:cs="Arial"/>
          <w:lang w:val="en-ZA"/>
        </w:rPr>
        <w:t xml:space="preserve">The certified of the target price in a target cost contract as being </w:t>
      </w:r>
      <w:r w:rsidR="00555A41">
        <w:rPr>
          <w:rFonts w:eastAsiaTheme="minorHAnsi" w:cs="Arial"/>
          <w:lang w:val="en-ZA"/>
        </w:rPr>
        <w:t>fair and reasonable is attached.</w:t>
      </w:r>
      <w:r w:rsidR="00555A41">
        <w:rPr>
          <w:rStyle w:val="FootnoteReference"/>
          <w:rFonts w:eastAsiaTheme="minorHAnsi" w:cs="Arial"/>
          <w:lang w:val="en-ZA"/>
        </w:rPr>
        <w:footnoteReference w:id="5"/>
      </w:r>
    </w:p>
    <w:p w:rsidR="00E20A38" w:rsidRDefault="00E20A38" w:rsidP="00686CD0">
      <w:pPr>
        <w:ind w:left="567"/>
      </w:pPr>
    </w:p>
    <w:p w:rsidR="00342EF1" w:rsidRPr="00241D5A" w:rsidRDefault="00241D5A" w:rsidP="00241D5A">
      <w:pPr>
        <w:rPr>
          <w:b/>
          <w:sz w:val="24"/>
          <w:szCs w:val="24"/>
        </w:rPr>
      </w:pPr>
      <w:r w:rsidRPr="00241D5A">
        <w:rPr>
          <w:b/>
          <w:sz w:val="24"/>
          <w:szCs w:val="24"/>
        </w:rPr>
        <w:t>Se</w:t>
      </w:r>
      <w:r>
        <w:rPr>
          <w:b/>
          <w:sz w:val="24"/>
          <w:szCs w:val="24"/>
        </w:rPr>
        <w:t xml:space="preserve">ction 4: </w:t>
      </w:r>
      <w:r w:rsidR="00342EF1" w:rsidRPr="00241D5A">
        <w:rPr>
          <w:b/>
          <w:sz w:val="24"/>
          <w:szCs w:val="24"/>
        </w:rPr>
        <w:t>Recommendation</w:t>
      </w:r>
      <w:r w:rsidR="00F51FE1">
        <w:rPr>
          <w:b/>
          <w:sz w:val="24"/>
          <w:szCs w:val="24"/>
        </w:rPr>
        <w:t>s</w:t>
      </w:r>
    </w:p>
    <w:p w:rsidR="00241D5A" w:rsidRDefault="00241D5A" w:rsidP="00241D5A"/>
    <w:p w:rsidR="00C35943" w:rsidRDefault="00241D5A">
      <w:r>
        <w:t xml:space="preserve">         </w:t>
      </w:r>
      <w:r w:rsidR="009C4FA8">
        <w:t xml:space="preserve">It is recommended that the contract be entered into / order be issued to </w:t>
      </w:r>
      <w:r w:rsidR="009C4FA8" w:rsidRPr="00D42D63">
        <w:rPr>
          <w:rFonts w:cs="Arial"/>
          <w:b/>
          <w:sz w:val="18"/>
          <w:szCs w:val="18"/>
        </w:rPr>
        <w:fldChar w:fldCharType="begin">
          <w:ffData>
            <w:name w:val="Text556"/>
            <w:enabled/>
            <w:calcOnExit w:val="0"/>
            <w:textInput/>
          </w:ffData>
        </w:fldChar>
      </w:r>
      <w:r w:rsidR="009C4FA8" w:rsidRPr="00D42D63">
        <w:rPr>
          <w:rFonts w:cs="Arial"/>
          <w:b/>
          <w:sz w:val="18"/>
          <w:szCs w:val="18"/>
        </w:rPr>
        <w:instrText xml:space="preserve"> FORMTEXT </w:instrText>
      </w:r>
      <w:r w:rsidR="009C4FA8" w:rsidRPr="00D42D63">
        <w:rPr>
          <w:rFonts w:cs="Arial"/>
          <w:b/>
          <w:sz w:val="18"/>
          <w:szCs w:val="18"/>
        </w:rPr>
      </w:r>
      <w:r w:rsidR="009C4FA8" w:rsidRPr="00D42D63">
        <w:rPr>
          <w:rFonts w:cs="Arial"/>
          <w:b/>
          <w:sz w:val="18"/>
          <w:szCs w:val="18"/>
        </w:rPr>
        <w:fldChar w:fldCharType="separate"/>
      </w:r>
      <w:r w:rsidR="009C4FA8" w:rsidRPr="00D42D63">
        <w:rPr>
          <w:rFonts w:eastAsia="MS Gothic" w:cs="Arial"/>
          <w:b/>
          <w:noProof/>
          <w:sz w:val="18"/>
          <w:szCs w:val="18"/>
        </w:rPr>
        <w:t> </w:t>
      </w:r>
      <w:r w:rsidR="009C4FA8" w:rsidRPr="00D42D63">
        <w:rPr>
          <w:rFonts w:eastAsia="MS Gothic" w:cs="Arial"/>
          <w:b/>
          <w:noProof/>
          <w:sz w:val="18"/>
          <w:szCs w:val="18"/>
        </w:rPr>
        <w:t> </w:t>
      </w:r>
      <w:r w:rsidR="009C4FA8" w:rsidRPr="00D42D63">
        <w:rPr>
          <w:rFonts w:eastAsia="MS Gothic" w:cs="Arial"/>
          <w:b/>
          <w:noProof/>
          <w:sz w:val="18"/>
          <w:szCs w:val="18"/>
        </w:rPr>
        <w:t> </w:t>
      </w:r>
      <w:r w:rsidR="009C4FA8" w:rsidRPr="00D42D63">
        <w:rPr>
          <w:rFonts w:eastAsia="MS Gothic" w:cs="Arial"/>
          <w:b/>
          <w:noProof/>
          <w:sz w:val="18"/>
          <w:szCs w:val="18"/>
        </w:rPr>
        <w:t> </w:t>
      </w:r>
      <w:r w:rsidR="009C4FA8" w:rsidRPr="00D42D63">
        <w:rPr>
          <w:rFonts w:eastAsia="MS Gothic" w:cs="Arial"/>
          <w:b/>
          <w:noProof/>
          <w:sz w:val="18"/>
          <w:szCs w:val="18"/>
        </w:rPr>
        <w:t> </w:t>
      </w:r>
      <w:r w:rsidR="009C4FA8" w:rsidRPr="00D42D63">
        <w:rPr>
          <w:rFonts w:cs="Arial"/>
          <w:b/>
          <w:sz w:val="18"/>
          <w:szCs w:val="18"/>
        </w:rPr>
        <w:fldChar w:fldCharType="end"/>
      </w:r>
    </w:p>
    <w:p w:rsidR="001C23C0" w:rsidRDefault="001C23C0" w:rsidP="001C23C0"/>
    <w:p w:rsidR="001C23C0" w:rsidRDefault="001C23C0" w:rsidP="001C23C0">
      <w:r>
        <w:t>This evaluation report was prepared by:</w:t>
      </w:r>
    </w:p>
    <w:p w:rsidR="001C23C0" w:rsidRDefault="001C23C0" w:rsidP="001C23C0"/>
    <w:tbl>
      <w:tblPr>
        <w:tblStyle w:val="TableGrid"/>
        <w:tblW w:w="9066" w:type="dxa"/>
        <w:tblInd w:w="562" w:type="dxa"/>
        <w:tblLook w:val="04A0" w:firstRow="1" w:lastRow="0" w:firstColumn="1" w:lastColumn="0" w:noHBand="0" w:noVBand="1"/>
      </w:tblPr>
      <w:tblGrid>
        <w:gridCol w:w="1843"/>
        <w:gridCol w:w="2835"/>
        <w:gridCol w:w="1418"/>
        <w:gridCol w:w="1842"/>
        <w:gridCol w:w="1128"/>
      </w:tblGrid>
      <w:tr w:rsidR="001C23C0" w:rsidRPr="00F51FE1" w:rsidTr="001C23C0">
        <w:tc>
          <w:tcPr>
            <w:tcW w:w="1843" w:type="dxa"/>
            <w:shd w:val="clear" w:color="auto" w:fill="D9D9D9" w:themeFill="background1" w:themeFillShade="D9"/>
          </w:tcPr>
          <w:p w:rsidR="001C23C0" w:rsidRPr="00F51FE1" w:rsidRDefault="001C23C0" w:rsidP="00DE41C1">
            <w:pPr>
              <w:spacing w:before="60" w:after="60"/>
              <w:rPr>
                <w:b/>
                <w:sz w:val="16"/>
                <w:szCs w:val="16"/>
              </w:rPr>
            </w:pPr>
            <w:r w:rsidRPr="00F51FE1">
              <w:rPr>
                <w:b/>
                <w:sz w:val="16"/>
                <w:szCs w:val="16"/>
              </w:rPr>
              <w:lastRenderedPageBreak/>
              <w:t xml:space="preserve">Name </w:t>
            </w:r>
          </w:p>
        </w:tc>
        <w:tc>
          <w:tcPr>
            <w:tcW w:w="2835" w:type="dxa"/>
            <w:shd w:val="clear" w:color="auto" w:fill="D9D9D9" w:themeFill="background1" w:themeFillShade="D9"/>
          </w:tcPr>
          <w:p w:rsidR="001C23C0" w:rsidRPr="00F51FE1" w:rsidRDefault="001C23C0" w:rsidP="00DE41C1">
            <w:pPr>
              <w:spacing w:before="60" w:after="60"/>
              <w:rPr>
                <w:b/>
                <w:sz w:val="16"/>
                <w:szCs w:val="16"/>
              </w:rPr>
            </w:pPr>
            <w:r>
              <w:rPr>
                <w:b/>
                <w:sz w:val="16"/>
                <w:szCs w:val="16"/>
              </w:rPr>
              <w:t xml:space="preserve">Category of registration (PrArch, </w:t>
            </w:r>
            <w:r w:rsidRPr="0075348D">
              <w:rPr>
                <w:b/>
                <w:sz w:val="16"/>
                <w:szCs w:val="16"/>
              </w:rPr>
              <w:t>PrSArchT, PrEng, PrTechEng, PrLArch,</w:t>
            </w:r>
            <w:r w:rsidRPr="00854B91">
              <w:rPr>
                <w:b/>
                <w:sz w:val="16"/>
                <w:szCs w:val="16"/>
              </w:rPr>
              <w:t xml:space="preserve"> PrLTechno, PrCPM, PrCM or PrQs) </w:t>
            </w:r>
          </w:p>
        </w:tc>
        <w:tc>
          <w:tcPr>
            <w:tcW w:w="1418" w:type="dxa"/>
            <w:shd w:val="clear" w:color="auto" w:fill="D9D9D9" w:themeFill="background1" w:themeFillShade="D9"/>
          </w:tcPr>
          <w:p w:rsidR="001C23C0" w:rsidRPr="00F51FE1" w:rsidRDefault="001C23C0" w:rsidP="00DE41C1">
            <w:pPr>
              <w:spacing w:before="60" w:after="60"/>
              <w:rPr>
                <w:b/>
                <w:sz w:val="16"/>
                <w:szCs w:val="16"/>
              </w:rPr>
            </w:pPr>
            <w:r>
              <w:rPr>
                <w:b/>
                <w:sz w:val="16"/>
                <w:szCs w:val="16"/>
              </w:rPr>
              <w:t>Registration no</w:t>
            </w:r>
          </w:p>
        </w:tc>
        <w:tc>
          <w:tcPr>
            <w:tcW w:w="1842" w:type="dxa"/>
            <w:shd w:val="clear" w:color="auto" w:fill="D9D9D9" w:themeFill="background1" w:themeFillShade="D9"/>
          </w:tcPr>
          <w:p w:rsidR="001C23C0" w:rsidRPr="00F51FE1" w:rsidRDefault="001C23C0" w:rsidP="00DE41C1">
            <w:pPr>
              <w:spacing w:before="60" w:after="60"/>
              <w:rPr>
                <w:b/>
                <w:sz w:val="16"/>
                <w:szCs w:val="16"/>
              </w:rPr>
            </w:pPr>
            <w:r w:rsidRPr="00F51FE1">
              <w:rPr>
                <w:b/>
                <w:sz w:val="16"/>
                <w:szCs w:val="16"/>
              </w:rPr>
              <w:t>Signature</w:t>
            </w:r>
          </w:p>
        </w:tc>
        <w:tc>
          <w:tcPr>
            <w:tcW w:w="1128" w:type="dxa"/>
            <w:shd w:val="clear" w:color="auto" w:fill="D9D9D9" w:themeFill="background1" w:themeFillShade="D9"/>
          </w:tcPr>
          <w:p w:rsidR="001C23C0" w:rsidRPr="00F51FE1" w:rsidRDefault="001C23C0" w:rsidP="00DE41C1">
            <w:pPr>
              <w:spacing w:before="60" w:after="60"/>
              <w:rPr>
                <w:b/>
                <w:sz w:val="16"/>
                <w:szCs w:val="16"/>
              </w:rPr>
            </w:pPr>
            <w:r w:rsidRPr="00F51FE1">
              <w:rPr>
                <w:b/>
                <w:sz w:val="16"/>
                <w:szCs w:val="16"/>
              </w:rPr>
              <w:t>Date</w:t>
            </w:r>
          </w:p>
        </w:tc>
      </w:tr>
      <w:tr w:rsidR="001C23C0" w:rsidTr="001C23C0">
        <w:tc>
          <w:tcPr>
            <w:tcW w:w="1843" w:type="dxa"/>
          </w:tcPr>
          <w:p w:rsidR="001C23C0" w:rsidRDefault="001C23C0" w:rsidP="00DE41C1">
            <w:pPr>
              <w:spacing w:before="60" w:after="60"/>
            </w:pPr>
          </w:p>
        </w:tc>
        <w:tc>
          <w:tcPr>
            <w:tcW w:w="2835" w:type="dxa"/>
          </w:tcPr>
          <w:p w:rsidR="001C23C0" w:rsidRDefault="001C23C0" w:rsidP="00DE41C1">
            <w:pPr>
              <w:spacing w:before="60" w:after="60"/>
            </w:pPr>
          </w:p>
        </w:tc>
        <w:tc>
          <w:tcPr>
            <w:tcW w:w="1418" w:type="dxa"/>
          </w:tcPr>
          <w:p w:rsidR="001C23C0" w:rsidRDefault="001C23C0" w:rsidP="00DE41C1">
            <w:pPr>
              <w:spacing w:before="60" w:after="60"/>
            </w:pPr>
          </w:p>
        </w:tc>
        <w:tc>
          <w:tcPr>
            <w:tcW w:w="1842" w:type="dxa"/>
          </w:tcPr>
          <w:p w:rsidR="001C23C0" w:rsidRDefault="001C23C0" w:rsidP="00DE41C1">
            <w:pPr>
              <w:spacing w:before="60" w:after="60"/>
            </w:pPr>
          </w:p>
        </w:tc>
        <w:tc>
          <w:tcPr>
            <w:tcW w:w="1128" w:type="dxa"/>
          </w:tcPr>
          <w:p w:rsidR="001C23C0" w:rsidRDefault="001C23C0" w:rsidP="00DE41C1">
            <w:pPr>
              <w:spacing w:before="60" w:after="60"/>
            </w:pPr>
          </w:p>
        </w:tc>
      </w:tr>
    </w:tbl>
    <w:p w:rsidR="001C23C0" w:rsidRDefault="001C23C0" w:rsidP="001C23C0">
      <w:pPr>
        <w:rPr>
          <w:b/>
          <w:sz w:val="24"/>
          <w:szCs w:val="24"/>
        </w:rPr>
      </w:pPr>
    </w:p>
    <w:p w:rsidR="009664EE" w:rsidRDefault="009664EE" w:rsidP="001C23C0">
      <w:r>
        <w:t xml:space="preserve">    </w:t>
      </w:r>
    </w:p>
    <w:p w:rsidR="00241D5A" w:rsidRPr="00241D5A" w:rsidRDefault="00241D5A">
      <w:pPr>
        <w:rPr>
          <w:b/>
          <w:sz w:val="24"/>
          <w:szCs w:val="24"/>
        </w:rPr>
      </w:pPr>
      <w:r w:rsidRPr="00241D5A">
        <w:rPr>
          <w:b/>
          <w:sz w:val="24"/>
          <w:szCs w:val="24"/>
        </w:rPr>
        <w:t xml:space="preserve">Section 5:  </w:t>
      </w:r>
      <w:r>
        <w:rPr>
          <w:b/>
          <w:sz w:val="24"/>
          <w:szCs w:val="24"/>
        </w:rPr>
        <w:t xml:space="preserve"> </w:t>
      </w:r>
      <w:r w:rsidR="00F51FE1">
        <w:rPr>
          <w:b/>
          <w:sz w:val="24"/>
          <w:szCs w:val="24"/>
        </w:rPr>
        <w:t>Confirmation of recommendations</w:t>
      </w:r>
    </w:p>
    <w:p w:rsidR="00241D5A" w:rsidRDefault="00241D5A"/>
    <w:p w:rsidR="00F51FE1" w:rsidRDefault="00F51FE1" w:rsidP="00F51FE1">
      <w:pPr>
        <w:ind w:left="567" w:hanging="567"/>
      </w:pPr>
      <w:r>
        <w:t xml:space="preserve">          The recommendations are confirmed. / The recommendations are confirmed subject to the following amendments being effected:</w:t>
      </w:r>
      <w:r w:rsidR="00E20A38">
        <w:rPr>
          <w:rStyle w:val="FootnoteReference"/>
        </w:rPr>
        <w:footnoteReference w:id="6"/>
      </w:r>
    </w:p>
    <w:p w:rsidR="00B558EE" w:rsidRDefault="00B558EE" w:rsidP="00F51FE1">
      <w:pPr>
        <w:ind w:left="567" w:hanging="567"/>
      </w:pPr>
    </w:p>
    <w:p w:rsidR="00B558EE" w:rsidRDefault="00B558EE" w:rsidP="00F51FE1">
      <w:pPr>
        <w:ind w:left="567" w:hanging="567"/>
      </w:pPr>
      <w:r>
        <w:t xml:space="preserve">          </w:t>
      </w:r>
      <w:r w:rsidR="00E20A38" w:rsidRPr="009C1192">
        <w:fldChar w:fldCharType="begin">
          <w:ffData>
            <w:name w:val="Text556"/>
            <w:enabled/>
            <w:calcOnExit w:val="0"/>
            <w:textInput/>
          </w:ffData>
        </w:fldChar>
      </w:r>
      <w:r w:rsidR="00E20A38" w:rsidRPr="009C1192">
        <w:instrText xml:space="preserve"> FORMTEXT </w:instrText>
      </w:r>
      <w:r w:rsidR="00E20A38" w:rsidRPr="009C1192">
        <w:fldChar w:fldCharType="separate"/>
      </w:r>
      <w:r w:rsidR="00E20A38" w:rsidRPr="009C1192">
        <w:t> </w:t>
      </w:r>
      <w:r w:rsidR="00E20A38" w:rsidRPr="009C1192">
        <w:t> </w:t>
      </w:r>
      <w:r w:rsidR="00E20A38" w:rsidRPr="009C1192">
        <w:t> </w:t>
      </w:r>
      <w:r w:rsidR="00E20A38" w:rsidRPr="009C1192">
        <w:t> </w:t>
      </w:r>
      <w:r w:rsidR="00E20A38" w:rsidRPr="009C1192">
        <w:t> </w:t>
      </w:r>
      <w:r w:rsidR="00E20A38" w:rsidRPr="009C1192">
        <w:fldChar w:fldCharType="end"/>
      </w:r>
      <w:r>
        <w:t xml:space="preserve">. </w:t>
      </w:r>
    </w:p>
    <w:p w:rsidR="00B558EE" w:rsidRDefault="00B558EE" w:rsidP="00F51FE1">
      <w:pPr>
        <w:ind w:left="567" w:hanging="567"/>
      </w:pPr>
    </w:p>
    <w:tbl>
      <w:tblPr>
        <w:tblStyle w:val="TableGrid"/>
        <w:tblW w:w="9072" w:type="dxa"/>
        <w:tblInd w:w="562" w:type="dxa"/>
        <w:tblLook w:val="04A0" w:firstRow="1" w:lastRow="0" w:firstColumn="1" w:lastColumn="0" w:noHBand="0" w:noVBand="1"/>
      </w:tblPr>
      <w:tblGrid>
        <w:gridCol w:w="2410"/>
        <w:gridCol w:w="2693"/>
        <w:gridCol w:w="2410"/>
        <w:gridCol w:w="1559"/>
      </w:tblGrid>
      <w:tr w:rsidR="00F51FE1" w:rsidRPr="00F51FE1" w:rsidTr="0063363B">
        <w:tc>
          <w:tcPr>
            <w:tcW w:w="2410"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 xml:space="preserve">Name </w:t>
            </w:r>
          </w:p>
        </w:tc>
        <w:tc>
          <w:tcPr>
            <w:tcW w:w="2693"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Designation</w:t>
            </w:r>
          </w:p>
        </w:tc>
        <w:tc>
          <w:tcPr>
            <w:tcW w:w="2410"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Signature</w:t>
            </w:r>
          </w:p>
        </w:tc>
        <w:tc>
          <w:tcPr>
            <w:tcW w:w="1559" w:type="dxa"/>
            <w:shd w:val="clear" w:color="auto" w:fill="D9D9D9" w:themeFill="background1" w:themeFillShade="D9"/>
          </w:tcPr>
          <w:p w:rsidR="00F51FE1" w:rsidRPr="00F51FE1" w:rsidRDefault="00F51FE1" w:rsidP="001C1CD5">
            <w:pPr>
              <w:spacing w:before="60" w:after="60"/>
              <w:rPr>
                <w:b/>
                <w:sz w:val="16"/>
                <w:szCs w:val="16"/>
              </w:rPr>
            </w:pPr>
            <w:r w:rsidRPr="00F51FE1">
              <w:rPr>
                <w:b/>
                <w:sz w:val="16"/>
                <w:szCs w:val="16"/>
              </w:rPr>
              <w:t>Date</w:t>
            </w:r>
          </w:p>
        </w:tc>
      </w:tr>
      <w:tr w:rsidR="00F51FE1" w:rsidTr="0063363B">
        <w:tc>
          <w:tcPr>
            <w:tcW w:w="2410" w:type="dxa"/>
          </w:tcPr>
          <w:p w:rsidR="00F51FE1" w:rsidRDefault="00F51FE1" w:rsidP="001C1CD5">
            <w:pPr>
              <w:spacing w:before="60" w:after="60"/>
            </w:pPr>
          </w:p>
        </w:tc>
        <w:tc>
          <w:tcPr>
            <w:tcW w:w="2693" w:type="dxa"/>
          </w:tcPr>
          <w:p w:rsidR="00F51FE1" w:rsidRPr="0063363B" w:rsidRDefault="00B558EE" w:rsidP="00B558EE">
            <w:pPr>
              <w:spacing w:before="60" w:after="60"/>
              <w:rPr>
                <w:sz w:val="16"/>
                <w:szCs w:val="16"/>
              </w:rPr>
            </w:pPr>
            <w:r w:rsidRPr="0063363B">
              <w:rPr>
                <w:sz w:val="16"/>
                <w:szCs w:val="16"/>
              </w:rPr>
              <w:t>Chairperson of the Evaluation committee</w:t>
            </w:r>
          </w:p>
        </w:tc>
        <w:tc>
          <w:tcPr>
            <w:tcW w:w="2410" w:type="dxa"/>
          </w:tcPr>
          <w:p w:rsidR="00F51FE1" w:rsidRDefault="00F51FE1" w:rsidP="001C1CD5">
            <w:pPr>
              <w:spacing w:before="60" w:after="60"/>
            </w:pPr>
          </w:p>
        </w:tc>
        <w:tc>
          <w:tcPr>
            <w:tcW w:w="1559" w:type="dxa"/>
          </w:tcPr>
          <w:p w:rsidR="00F51FE1" w:rsidRDefault="00F51FE1" w:rsidP="001C1CD5">
            <w:pPr>
              <w:spacing w:before="60" w:after="60"/>
            </w:pPr>
          </w:p>
        </w:tc>
      </w:tr>
    </w:tbl>
    <w:p w:rsidR="00F51FE1" w:rsidRDefault="00F51FE1" w:rsidP="00F51FE1">
      <w:pPr>
        <w:ind w:left="567" w:hanging="567"/>
      </w:pPr>
    </w:p>
    <w:p w:rsidR="0063363B" w:rsidRDefault="0063363B" w:rsidP="00F51FE1">
      <w:pPr>
        <w:ind w:left="567" w:hanging="567"/>
      </w:pPr>
    </w:p>
    <w:p w:rsidR="0063363B" w:rsidRDefault="0063363B" w:rsidP="0063363B">
      <w:pPr>
        <w:ind w:left="567"/>
      </w:pPr>
      <w:r>
        <w:t xml:space="preserve">The members of the </w:t>
      </w:r>
      <w:r w:rsidR="004C4D81">
        <w:t>E</w:t>
      </w:r>
      <w:r>
        <w:t>valuation Committee were as follows:</w:t>
      </w:r>
    </w:p>
    <w:p w:rsidR="0063363B" w:rsidRDefault="0063363B" w:rsidP="0063363B">
      <w:pPr>
        <w:ind w:left="567"/>
      </w:pPr>
    </w:p>
    <w:tbl>
      <w:tblPr>
        <w:tblStyle w:val="TableGrid"/>
        <w:tblW w:w="9072" w:type="dxa"/>
        <w:tblInd w:w="562" w:type="dxa"/>
        <w:tblLook w:val="04A0" w:firstRow="1" w:lastRow="0" w:firstColumn="1" w:lastColumn="0" w:noHBand="0" w:noVBand="1"/>
      </w:tblPr>
      <w:tblGrid>
        <w:gridCol w:w="2410"/>
        <w:gridCol w:w="6662"/>
      </w:tblGrid>
      <w:tr w:rsidR="00C67BC4" w:rsidRPr="00F51FE1" w:rsidTr="00C67BC4">
        <w:tc>
          <w:tcPr>
            <w:tcW w:w="2410" w:type="dxa"/>
            <w:shd w:val="clear" w:color="auto" w:fill="D9D9D9" w:themeFill="background1" w:themeFillShade="D9"/>
          </w:tcPr>
          <w:p w:rsidR="00C67BC4" w:rsidRPr="00F51FE1" w:rsidRDefault="00C67BC4" w:rsidP="001C1CD5">
            <w:pPr>
              <w:spacing w:before="60" w:after="60"/>
              <w:rPr>
                <w:b/>
                <w:sz w:val="16"/>
                <w:szCs w:val="16"/>
              </w:rPr>
            </w:pPr>
            <w:r w:rsidRPr="00F51FE1">
              <w:rPr>
                <w:b/>
                <w:sz w:val="16"/>
                <w:szCs w:val="16"/>
              </w:rPr>
              <w:t xml:space="preserve">Name </w:t>
            </w:r>
          </w:p>
        </w:tc>
        <w:tc>
          <w:tcPr>
            <w:tcW w:w="6662" w:type="dxa"/>
            <w:shd w:val="clear" w:color="auto" w:fill="D9D9D9" w:themeFill="background1" w:themeFillShade="D9"/>
          </w:tcPr>
          <w:p w:rsidR="00C67BC4" w:rsidRPr="00F51FE1" w:rsidRDefault="00C67BC4" w:rsidP="001C1CD5">
            <w:pPr>
              <w:spacing w:before="60" w:after="60"/>
              <w:rPr>
                <w:b/>
                <w:sz w:val="16"/>
                <w:szCs w:val="16"/>
              </w:rPr>
            </w:pPr>
            <w:bookmarkStart w:id="0" w:name="_GoBack"/>
            <w:bookmarkEnd w:id="0"/>
            <w:r w:rsidRPr="00F51FE1">
              <w:rPr>
                <w:b/>
                <w:sz w:val="16"/>
                <w:szCs w:val="16"/>
              </w:rPr>
              <w:t>Designation</w:t>
            </w:r>
          </w:p>
        </w:tc>
      </w:tr>
      <w:tr w:rsidR="00C67BC4" w:rsidTr="00C67BC4">
        <w:tc>
          <w:tcPr>
            <w:tcW w:w="2410" w:type="dxa"/>
          </w:tcPr>
          <w:p w:rsidR="00C67BC4" w:rsidRDefault="00C67BC4" w:rsidP="001C1CD5">
            <w:pPr>
              <w:spacing w:before="60" w:after="60"/>
            </w:pPr>
          </w:p>
        </w:tc>
        <w:tc>
          <w:tcPr>
            <w:tcW w:w="6662" w:type="dxa"/>
          </w:tcPr>
          <w:p w:rsidR="00C67BC4" w:rsidRPr="0063363B" w:rsidRDefault="00C67BC4" w:rsidP="001C1CD5">
            <w:pPr>
              <w:spacing w:before="60" w:after="60"/>
              <w:rPr>
                <w:sz w:val="16"/>
                <w:szCs w:val="16"/>
              </w:rPr>
            </w:pPr>
          </w:p>
        </w:tc>
      </w:tr>
      <w:tr w:rsidR="00C67BC4" w:rsidTr="00C67BC4">
        <w:tc>
          <w:tcPr>
            <w:tcW w:w="2410" w:type="dxa"/>
          </w:tcPr>
          <w:p w:rsidR="00C67BC4" w:rsidRDefault="00C67BC4" w:rsidP="001C1CD5">
            <w:pPr>
              <w:spacing w:before="60" w:after="60"/>
            </w:pPr>
          </w:p>
        </w:tc>
        <w:tc>
          <w:tcPr>
            <w:tcW w:w="6662" w:type="dxa"/>
          </w:tcPr>
          <w:p w:rsidR="00C67BC4" w:rsidRPr="0063363B" w:rsidRDefault="00C67BC4" w:rsidP="001C1CD5">
            <w:pPr>
              <w:spacing w:before="60" w:after="60"/>
              <w:rPr>
                <w:sz w:val="16"/>
                <w:szCs w:val="16"/>
              </w:rPr>
            </w:pPr>
          </w:p>
        </w:tc>
      </w:tr>
      <w:tr w:rsidR="00C67BC4" w:rsidTr="00C67BC4">
        <w:tc>
          <w:tcPr>
            <w:tcW w:w="2410" w:type="dxa"/>
          </w:tcPr>
          <w:p w:rsidR="00C67BC4" w:rsidRDefault="00C67BC4" w:rsidP="001C1CD5">
            <w:pPr>
              <w:spacing w:before="60" w:after="60"/>
            </w:pPr>
          </w:p>
        </w:tc>
        <w:tc>
          <w:tcPr>
            <w:tcW w:w="6662" w:type="dxa"/>
          </w:tcPr>
          <w:p w:rsidR="00C67BC4" w:rsidRPr="0063363B" w:rsidRDefault="00C67BC4" w:rsidP="001C1CD5">
            <w:pPr>
              <w:spacing w:before="60" w:after="60"/>
              <w:rPr>
                <w:sz w:val="16"/>
                <w:szCs w:val="16"/>
              </w:rPr>
            </w:pPr>
          </w:p>
        </w:tc>
      </w:tr>
    </w:tbl>
    <w:p w:rsidR="0063363B" w:rsidRDefault="0063363B" w:rsidP="0063363B">
      <w:pPr>
        <w:ind w:left="567"/>
      </w:pPr>
    </w:p>
    <w:sectPr w:rsidR="0063363B" w:rsidSect="00C5709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97" w:rsidRDefault="00860C97" w:rsidP="006455D8">
      <w:r>
        <w:separator/>
      </w:r>
    </w:p>
  </w:endnote>
  <w:endnote w:type="continuationSeparator" w:id="0">
    <w:p w:rsidR="00860C97" w:rsidRDefault="00860C97" w:rsidP="0064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94167"/>
      <w:docPartObj>
        <w:docPartGallery w:val="Page Numbers (Bottom of Page)"/>
        <w:docPartUnique/>
      </w:docPartObj>
    </w:sdtPr>
    <w:sdtEndPr>
      <w:rPr>
        <w:noProof/>
      </w:rPr>
    </w:sdtEndPr>
    <w:sdtContent>
      <w:p w:rsidR="00C57090" w:rsidRDefault="00C57090">
        <w:pPr>
          <w:pStyle w:val="Footer"/>
          <w:jc w:val="center"/>
        </w:pPr>
        <w:r>
          <w:fldChar w:fldCharType="begin"/>
        </w:r>
        <w:r>
          <w:instrText xml:space="preserve"> PAGE   \* MERGEFORMAT </w:instrText>
        </w:r>
        <w:r>
          <w:fldChar w:fldCharType="separate"/>
        </w:r>
        <w:r w:rsidR="00C67BC4">
          <w:rPr>
            <w:noProof/>
          </w:rPr>
          <w:t>2</w:t>
        </w:r>
        <w:r>
          <w:rPr>
            <w:noProof/>
          </w:rPr>
          <w:fldChar w:fldCharType="end"/>
        </w:r>
      </w:p>
    </w:sdtContent>
  </w:sdt>
  <w:p w:rsidR="00C57090" w:rsidRDefault="00C5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97" w:rsidRDefault="00860C97" w:rsidP="006455D8">
      <w:r>
        <w:separator/>
      </w:r>
    </w:p>
  </w:footnote>
  <w:footnote w:type="continuationSeparator" w:id="0">
    <w:p w:rsidR="00860C97" w:rsidRDefault="00860C97" w:rsidP="006455D8">
      <w:r>
        <w:continuationSeparator/>
      </w:r>
    </w:p>
  </w:footnote>
  <w:footnote w:id="1">
    <w:p w:rsidR="00D42D63" w:rsidRDefault="00D42D63">
      <w:pPr>
        <w:pStyle w:val="FootnoteText"/>
      </w:pPr>
      <w:r>
        <w:rPr>
          <w:rStyle w:val="FootnoteReference"/>
        </w:rPr>
        <w:footnoteRef/>
      </w:r>
      <w:r>
        <w:t xml:space="preserve"> </w:t>
      </w:r>
      <w:r w:rsidRPr="00D42D63">
        <w:rPr>
          <w:sz w:val="16"/>
          <w:szCs w:val="16"/>
        </w:rPr>
        <w:t xml:space="preserve">Include information as relevant. Delete lines in summary </w:t>
      </w:r>
      <w:r>
        <w:rPr>
          <w:sz w:val="16"/>
          <w:szCs w:val="16"/>
        </w:rPr>
        <w:t>if not applicable.</w:t>
      </w:r>
    </w:p>
  </w:footnote>
  <w:footnote w:id="2">
    <w:p w:rsidR="00CF5ECE" w:rsidRPr="00CF5ECE" w:rsidRDefault="00CF5ECE">
      <w:pPr>
        <w:pStyle w:val="FootnoteText"/>
        <w:rPr>
          <w:sz w:val="16"/>
          <w:szCs w:val="16"/>
        </w:rPr>
      </w:pPr>
      <w:r>
        <w:rPr>
          <w:rStyle w:val="FootnoteReference"/>
        </w:rPr>
        <w:footnoteRef/>
      </w:r>
      <w:r>
        <w:t xml:space="preserve"> </w:t>
      </w:r>
      <w:r w:rsidRPr="003D7C7A">
        <w:rPr>
          <w:sz w:val="16"/>
          <w:szCs w:val="16"/>
        </w:rPr>
        <w:t>Include o</w:t>
      </w:r>
      <w:r w:rsidRPr="000C41B2">
        <w:rPr>
          <w:sz w:val="16"/>
          <w:szCs w:val="16"/>
        </w:rPr>
        <w:t>nly if a framework agreement</w:t>
      </w:r>
      <w:r>
        <w:rPr>
          <w:sz w:val="16"/>
          <w:szCs w:val="16"/>
        </w:rPr>
        <w:t>. Value is indicative to give a sense of the likely value</w:t>
      </w:r>
    </w:p>
  </w:footnote>
  <w:footnote w:id="3">
    <w:p w:rsidR="003610DD" w:rsidRPr="003610DD" w:rsidRDefault="003610DD">
      <w:pPr>
        <w:pStyle w:val="FootnoteText"/>
        <w:rPr>
          <w:sz w:val="16"/>
          <w:szCs w:val="16"/>
        </w:rPr>
      </w:pPr>
      <w:r>
        <w:rPr>
          <w:rStyle w:val="FootnoteReference"/>
        </w:rPr>
        <w:footnoteRef/>
      </w:r>
      <w:r>
        <w:t xml:space="preserve"> </w:t>
      </w:r>
      <w:r w:rsidRPr="003610DD">
        <w:rPr>
          <w:sz w:val="16"/>
          <w:szCs w:val="16"/>
        </w:rPr>
        <w:t>Amend as necessary</w:t>
      </w:r>
    </w:p>
  </w:footnote>
  <w:footnote w:id="4">
    <w:p w:rsidR="003610DD" w:rsidRPr="003610DD" w:rsidRDefault="003610DD">
      <w:pPr>
        <w:pStyle w:val="FootnoteText"/>
        <w:rPr>
          <w:sz w:val="16"/>
          <w:szCs w:val="16"/>
        </w:rPr>
      </w:pPr>
      <w:r>
        <w:rPr>
          <w:rStyle w:val="FootnoteReference"/>
        </w:rPr>
        <w:footnoteRef/>
      </w:r>
      <w:r>
        <w:t xml:space="preserve"> </w:t>
      </w:r>
      <w:r w:rsidRPr="003610DD">
        <w:rPr>
          <w:sz w:val="16"/>
          <w:szCs w:val="16"/>
        </w:rPr>
        <w:t>Amend as necessary</w:t>
      </w:r>
    </w:p>
  </w:footnote>
  <w:footnote w:id="5">
    <w:p w:rsidR="00555A41" w:rsidRPr="00555A41" w:rsidRDefault="00555A41">
      <w:pPr>
        <w:pStyle w:val="FootnoteText"/>
        <w:rPr>
          <w:sz w:val="16"/>
          <w:szCs w:val="16"/>
        </w:rPr>
      </w:pPr>
      <w:r>
        <w:rPr>
          <w:rStyle w:val="FootnoteReference"/>
        </w:rPr>
        <w:footnoteRef/>
      </w:r>
      <w:r>
        <w:t xml:space="preserve"> </w:t>
      </w:r>
      <w:r w:rsidRPr="00555A41">
        <w:rPr>
          <w:sz w:val="16"/>
          <w:szCs w:val="16"/>
        </w:rPr>
        <w:t>Delete statement if not applicable</w:t>
      </w:r>
    </w:p>
  </w:footnote>
  <w:footnote w:id="6">
    <w:p w:rsidR="00E20A38" w:rsidRPr="00E20A38" w:rsidRDefault="00E20A38">
      <w:pPr>
        <w:pStyle w:val="FootnoteText"/>
        <w:rPr>
          <w:sz w:val="16"/>
          <w:szCs w:val="16"/>
        </w:rPr>
      </w:pPr>
      <w:r>
        <w:rPr>
          <w:rStyle w:val="FootnoteReference"/>
        </w:rPr>
        <w:footnoteRef/>
      </w:r>
      <w:r>
        <w:t xml:space="preserve"> </w:t>
      </w:r>
      <w:r w:rsidRPr="00E20A38">
        <w:rPr>
          <w:sz w:val="16"/>
          <w:szCs w:val="16"/>
        </w:rPr>
        <w:t>Amend as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82E"/>
    <w:multiLevelType w:val="hybridMultilevel"/>
    <w:tmpl w:val="5DA27DDC"/>
    <w:lvl w:ilvl="0" w:tplc="65CCB0B4">
      <w:start w:val="1"/>
      <w:numFmt w:val="lowerLetter"/>
      <w:lvlText w:val="%1)"/>
      <w:lvlJc w:val="left"/>
      <w:pPr>
        <w:ind w:left="1364" w:hanging="360"/>
      </w:pPr>
      <w:rPr>
        <w:rFonts w:hint="default"/>
      </w:rPr>
    </w:lvl>
    <w:lvl w:ilvl="1" w:tplc="FFD053EA">
      <w:start w:val="1"/>
      <w:numFmt w:val="decimal"/>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CF5A29"/>
    <w:multiLevelType w:val="hybridMultilevel"/>
    <w:tmpl w:val="C0E8F686"/>
    <w:lvl w:ilvl="0" w:tplc="C660F4B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161"/>
        </w:tabs>
        <w:ind w:left="1161" w:hanging="360"/>
      </w:pPr>
    </w:lvl>
    <w:lvl w:ilvl="2" w:tplc="0409001B" w:tentative="1">
      <w:start w:val="1"/>
      <w:numFmt w:val="lowerRoman"/>
      <w:lvlText w:val="%3."/>
      <w:lvlJc w:val="right"/>
      <w:pPr>
        <w:tabs>
          <w:tab w:val="num" w:pos="1881"/>
        </w:tabs>
        <w:ind w:left="1881" w:hanging="180"/>
      </w:pPr>
    </w:lvl>
    <w:lvl w:ilvl="3" w:tplc="0409000F" w:tentative="1">
      <w:start w:val="1"/>
      <w:numFmt w:val="decimal"/>
      <w:lvlText w:val="%4."/>
      <w:lvlJc w:val="left"/>
      <w:pPr>
        <w:tabs>
          <w:tab w:val="num" w:pos="2601"/>
        </w:tabs>
        <w:ind w:left="2601" w:hanging="360"/>
      </w:pPr>
    </w:lvl>
    <w:lvl w:ilvl="4" w:tplc="04090019" w:tentative="1">
      <w:start w:val="1"/>
      <w:numFmt w:val="lowerLetter"/>
      <w:lvlText w:val="%5."/>
      <w:lvlJc w:val="left"/>
      <w:pPr>
        <w:tabs>
          <w:tab w:val="num" w:pos="3321"/>
        </w:tabs>
        <w:ind w:left="3321" w:hanging="360"/>
      </w:pPr>
    </w:lvl>
    <w:lvl w:ilvl="5" w:tplc="0409001B" w:tentative="1">
      <w:start w:val="1"/>
      <w:numFmt w:val="lowerRoman"/>
      <w:lvlText w:val="%6."/>
      <w:lvlJc w:val="right"/>
      <w:pPr>
        <w:tabs>
          <w:tab w:val="num" w:pos="4041"/>
        </w:tabs>
        <w:ind w:left="4041" w:hanging="180"/>
      </w:pPr>
    </w:lvl>
    <w:lvl w:ilvl="6" w:tplc="0409000F" w:tentative="1">
      <w:start w:val="1"/>
      <w:numFmt w:val="decimal"/>
      <w:lvlText w:val="%7."/>
      <w:lvlJc w:val="left"/>
      <w:pPr>
        <w:tabs>
          <w:tab w:val="num" w:pos="4761"/>
        </w:tabs>
        <w:ind w:left="4761" w:hanging="360"/>
      </w:pPr>
    </w:lvl>
    <w:lvl w:ilvl="7" w:tplc="04090019" w:tentative="1">
      <w:start w:val="1"/>
      <w:numFmt w:val="lowerLetter"/>
      <w:lvlText w:val="%8."/>
      <w:lvlJc w:val="left"/>
      <w:pPr>
        <w:tabs>
          <w:tab w:val="num" w:pos="5481"/>
        </w:tabs>
        <w:ind w:left="5481" w:hanging="360"/>
      </w:pPr>
    </w:lvl>
    <w:lvl w:ilvl="8" w:tplc="0409001B" w:tentative="1">
      <w:start w:val="1"/>
      <w:numFmt w:val="lowerRoman"/>
      <w:lvlText w:val="%9."/>
      <w:lvlJc w:val="right"/>
      <w:pPr>
        <w:tabs>
          <w:tab w:val="num" w:pos="6201"/>
        </w:tabs>
        <w:ind w:left="6201" w:hanging="180"/>
      </w:pPr>
    </w:lvl>
  </w:abstractNum>
  <w:abstractNum w:abstractNumId="2" w15:restartNumberingAfterBreak="0">
    <w:nsid w:val="13183FB3"/>
    <w:multiLevelType w:val="multilevel"/>
    <w:tmpl w:val="9260DEC8"/>
    <w:lvl w:ilvl="0">
      <w:start w:val="4"/>
      <w:numFmt w:val="decimal"/>
      <w:lvlText w:val="%1"/>
      <w:lvlJc w:val="left"/>
      <w:pPr>
        <w:ind w:left="432" w:hanging="432"/>
      </w:pPr>
      <w:rPr>
        <w:rFonts w:hint="default"/>
        <w:b/>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996551B"/>
    <w:multiLevelType w:val="hybridMultilevel"/>
    <w:tmpl w:val="6E541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D634DD"/>
    <w:multiLevelType w:val="hybridMultilevel"/>
    <w:tmpl w:val="A154AD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C0F2B03"/>
    <w:multiLevelType w:val="hybridMultilevel"/>
    <w:tmpl w:val="27E4C0B6"/>
    <w:lvl w:ilvl="0" w:tplc="04090001">
      <w:start w:val="1"/>
      <w:numFmt w:val="bullet"/>
      <w:lvlText w:val=""/>
      <w:lvlJc w:val="left"/>
      <w:pPr>
        <w:tabs>
          <w:tab w:val="num" w:pos="720"/>
        </w:tabs>
        <w:ind w:left="720" w:hanging="360"/>
      </w:pPr>
      <w:rPr>
        <w:rFonts w:ascii="Symbol" w:hAnsi="Symbol" w:hint="default"/>
      </w:rPr>
    </w:lvl>
    <w:lvl w:ilvl="1" w:tplc="04090003">
      <w:start w:val="2"/>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3AE7FC8"/>
    <w:multiLevelType w:val="multilevel"/>
    <w:tmpl w:val="F38A7CD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495" w:hanging="495"/>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1C0247"/>
    <w:multiLevelType w:val="hybridMultilevel"/>
    <w:tmpl w:val="98DA6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CE17D60"/>
    <w:multiLevelType w:val="multilevel"/>
    <w:tmpl w:val="B246CB9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9D2CC4"/>
    <w:multiLevelType w:val="hybridMultilevel"/>
    <w:tmpl w:val="45683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5E2628B"/>
    <w:multiLevelType w:val="multilevel"/>
    <w:tmpl w:val="742C22F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144EEA"/>
    <w:multiLevelType w:val="hybridMultilevel"/>
    <w:tmpl w:val="CA3E66D0"/>
    <w:lvl w:ilvl="0" w:tplc="1C09000F">
      <w:start w:val="1"/>
      <w:numFmt w:val="decimal"/>
      <w:lvlText w:val="%1."/>
      <w:lvlJc w:val="left"/>
      <w:pPr>
        <w:ind w:left="720" w:hanging="360"/>
      </w:pPr>
    </w:lvl>
    <w:lvl w:ilvl="1" w:tplc="7AF8F474">
      <w:numFmt w:val="bullet"/>
      <w:lvlText w:val="•"/>
      <w:lvlJc w:val="left"/>
      <w:pPr>
        <w:ind w:left="1512" w:hanging="432"/>
      </w:pPr>
      <w:rPr>
        <w:rFonts w:ascii="Calibri" w:eastAsiaTheme="minorHAnsi" w:hAnsi="Calibri" w:cstheme="minorBidi" w:hint="default"/>
      </w:rPr>
    </w:lvl>
    <w:lvl w:ilvl="2" w:tplc="C98C82AE">
      <w:numFmt w:val="bullet"/>
      <w:lvlText w:val=""/>
      <w:lvlJc w:val="left"/>
      <w:pPr>
        <w:ind w:left="2412" w:hanging="432"/>
      </w:pPr>
      <w:rPr>
        <w:rFonts w:ascii="Symbol" w:eastAsiaTheme="minorHAnsi" w:hAnsi="Symbol" w:cstheme="minorBidi"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C47133"/>
    <w:multiLevelType w:val="multilevel"/>
    <w:tmpl w:val="A0D0E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C52B25"/>
    <w:multiLevelType w:val="multilevel"/>
    <w:tmpl w:val="649298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1405B"/>
    <w:multiLevelType w:val="hybridMultilevel"/>
    <w:tmpl w:val="43A0D178"/>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7CE7D37"/>
    <w:multiLevelType w:val="multilevel"/>
    <w:tmpl w:val="B246CB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1D2322"/>
    <w:multiLevelType w:val="multilevel"/>
    <w:tmpl w:val="1BA4ED5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562FAD"/>
    <w:multiLevelType w:val="hybridMultilevel"/>
    <w:tmpl w:val="98C43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000887"/>
    <w:multiLevelType w:val="hybridMultilevel"/>
    <w:tmpl w:val="289C6BD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F357B76"/>
    <w:multiLevelType w:val="hybridMultilevel"/>
    <w:tmpl w:val="35CE83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A371CE"/>
    <w:multiLevelType w:val="multilevel"/>
    <w:tmpl w:val="870C5D1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2E75BE"/>
    <w:multiLevelType w:val="hybridMultilevel"/>
    <w:tmpl w:val="79F896E0"/>
    <w:lvl w:ilvl="0" w:tplc="1C090001">
      <w:start w:val="1"/>
      <w:numFmt w:val="bullet"/>
      <w:lvlText w:val=""/>
      <w:lvlJc w:val="left"/>
      <w:pPr>
        <w:ind w:left="1724" w:hanging="360"/>
      </w:pPr>
      <w:rPr>
        <w:rFonts w:ascii="Symbol" w:hAnsi="Symbol" w:hint="default"/>
      </w:rPr>
    </w:lvl>
    <w:lvl w:ilvl="1" w:tplc="1C090003" w:tentative="1">
      <w:start w:val="1"/>
      <w:numFmt w:val="bullet"/>
      <w:lvlText w:val="o"/>
      <w:lvlJc w:val="left"/>
      <w:pPr>
        <w:ind w:left="2444" w:hanging="360"/>
      </w:pPr>
      <w:rPr>
        <w:rFonts w:ascii="Courier New" w:hAnsi="Courier New" w:cs="Courier New" w:hint="default"/>
      </w:rPr>
    </w:lvl>
    <w:lvl w:ilvl="2" w:tplc="1C090005" w:tentative="1">
      <w:start w:val="1"/>
      <w:numFmt w:val="bullet"/>
      <w:lvlText w:val=""/>
      <w:lvlJc w:val="left"/>
      <w:pPr>
        <w:ind w:left="3164" w:hanging="360"/>
      </w:pPr>
      <w:rPr>
        <w:rFonts w:ascii="Wingdings" w:hAnsi="Wingdings" w:hint="default"/>
      </w:rPr>
    </w:lvl>
    <w:lvl w:ilvl="3" w:tplc="1C090001" w:tentative="1">
      <w:start w:val="1"/>
      <w:numFmt w:val="bullet"/>
      <w:lvlText w:val=""/>
      <w:lvlJc w:val="left"/>
      <w:pPr>
        <w:ind w:left="3884" w:hanging="360"/>
      </w:pPr>
      <w:rPr>
        <w:rFonts w:ascii="Symbol" w:hAnsi="Symbol" w:hint="default"/>
      </w:rPr>
    </w:lvl>
    <w:lvl w:ilvl="4" w:tplc="1C090003" w:tentative="1">
      <w:start w:val="1"/>
      <w:numFmt w:val="bullet"/>
      <w:lvlText w:val="o"/>
      <w:lvlJc w:val="left"/>
      <w:pPr>
        <w:ind w:left="4604" w:hanging="360"/>
      </w:pPr>
      <w:rPr>
        <w:rFonts w:ascii="Courier New" w:hAnsi="Courier New" w:cs="Courier New" w:hint="default"/>
      </w:rPr>
    </w:lvl>
    <w:lvl w:ilvl="5" w:tplc="1C090005" w:tentative="1">
      <w:start w:val="1"/>
      <w:numFmt w:val="bullet"/>
      <w:lvlText w:val=""/>
      <w:lvlJc w:val="left"/>
      <w:pPr>
        <w:ind w:left="5324" w:hanging="360"/>
      </w:pPr>
      <w:rPr>
        <w:rFonts w:ascii="Wingdings" w:hAnsi="Wingdings" w:hint="default"/>
      </w:rPr>
    </w:lvl>
    <w:lvl w:ilvl="6" w:tplc="1C090001" w:tentative="1">
      <w:start w:val="1"/>
      <w:numFmt w:val="bullet"/>
      <w:lvlText w:val=""/>
      <w:lvlJc w:val="left"/>
      <w:pPr>
        <w:ind w:left="6044" w:hanging="360"/>
      </w:pPr>
      <w:rPr>
        <w:rFonts w:ascii="Symbol" w:hAnsi="Symbol" w:hint="default"/>
      </w:rPr>
    </w:lvl>
    <w:lvl w:ilvl="7" w:tplc="1C090003" w:tentative="1">
      <w:start w:val="1"/>
      <w:numFmt w:val="bullet"/>
      <w:lvlText w:val="o"/>
      <w:lvlJc w:val="left"/>
      <w:pPr>
        <w:ind w:left="6764" w:hanging="360"/>
      </w:pPr>
      <w:rPr>
        <w:rFonts w:ascii="Courier New" w:hAnsi="Courier New" w:cs="Courier New" w:hint="default"/>
      </w:rPr>
    </w:lvl>
    <w:lvl w:ilvl="8" w:tplc="1C090005" w:tentative="1">
      <w:start w:val="1"/>
      <w:numFmt w:val="bullet"/>
      <w:lvlText w:val=""/>
      <w:lvlJc w:val="left"/>
      <w:pPr>
        <w:ind w:left="7484" w:hanging="360"/>
      </w:pPr>
      <w:rPr>
        <w:rFonts w:ascii="Wingdings" w:hAnsi="Wingdings" w:hint="default"/>
      </w:rPr>
    </w:lvl>
  </w:abstractNum>
  <w:abstractNum w:abstractNumId="22" w15:restartNumberingAfterBreak="0">
    <w:nsid w:val="61AA0137"/>
    <w:multiLevelType w:val="hybridMultilevel"/>
    <w:tmpl w:val="AFD4CA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D785C4D"/>
    <w:multiLevelType w:val="multilevel"/>
    <w:tmpl w:val="B246C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527FC6"/>
    <w:multiLevelType w:val="multilevel"/>
    <w:tmpl w:val="36FA8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7D6B9F"/>
    <w:multiLevelType w:val="hybridMultilevel"/>
    <w:tmpl w:val="86529B94"/>
    <w:lvl w:ilvl="0" w:tplc="65CCB0B4">
      <w:start w:val="1"/>
      <w:numFmt w:val="lowerLetter"/>
      <w:lvlText w:val="%1)"/>
      <w:lvlJc w:val="left"/>
      <w:pPr>
        <w:ind w:left="1364" w:hanging="360"/>
      </w:pPr>
      <w:rPr>
        <w:rFonts w:hint="default"/>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6" w15:restartNumberingAfterBreak="0">
    <w:nsid w:val="7D625C76"/>
    <w:multiLevelType w:val="hybridMultilevel"/>
    <w:tmpl w:val="CEC4E1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4"/>
  </w:num>
  <w:num w:numId="3">
    <w:abstractNumId w:val="26"/>
  </w:num>
  <w:num w:numId="4">
    <w:abstractNumId w:val="19"/>
  </w:num>
  <w:num w:numId="5">
    <w:abstractNumId w:val="18"/>
  </w:num>
  <w:num w:numId="6">
    <w:abstractNumId w:val="25"/>
  </w:num>
  <w:num w:numId="7">
    <w:abstractNumId w:val="0"/>
  </w:num>
  <w:num w:numId="8">
    <w:abstractNumId w:val="22"/>
  </w:num>
  <w:num w:numId="9">
    <w:abstractNumId w:val="7"/>
  </w:num>
  <w:num w:numId="10">
    <w:abstractNumId w:val="17"/>
  </w:num>
  <w:num w:numId="11">
    <w:abstractNumId w:val="9"/>
  </w:num>
  <w:num w:numId="12">
    <w:abstractNumId w:val="11"/>
  </w:num>
  <w:num w:numId="13">
    <w:abstractNumId w:val="21"/>
  </w:num>
  <w:num w:numId="14">
    <w:abstractNumId w:val="4"/>
  </w:num>
  <w:num w:numId="15">
    <w:abstractNumId w:val="2"/>
  </w:num>
  <w:num w:numId="16">
    <w:abstractNumId w:val="20"/>
  </w:num>
  <w:num w:numId="17">
    <w:abstractNumId w:val="16"/>
  </w:num>
  <w:num w:numId="18">
    <w:abstractNumId w:val="5"/>
  </w:num>
  <w:num w:numId="19">
    <w:abstractNumId w:val="3"/>
  </w:num>
  <w:num w:numId="20">
    <w:abstractNumId w:val="13"/>
  </w:num>
  <w:num w:numId="21">
    <w:abstractNumId w:val="1"/>
  </w:num>
  <w:num w:numId="22">
    <w:abstractNumId w:val="10"/>
  </w:num>
  <w:num w:numId="23">
    <w:abstractNumId w:val="23"/>
  </w:num>
  <w:num w:numId="24">
    <w:abstractNumId w:val="24"/>
  </w:num>
  <w:num w:numId="25">
    <w:abstractNumId w:val="15"/>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3B"/>
    <w:rsid w:val="000103AF"/>
    <w:rsid w:val="00012C69"/>
    <w:rsid w:val="00013EED"/>
    <w:rsid w:val="00021DE5"/>
    <w:rsid w:val="00032B5F"/>
    <w:rsid w:val="000363EE"/>
    <w:rsid w:val="000379A5"/>
    <w:rsid w:val="00043EDB"/>
    <w:rsid w:val="00047278"/>
    <w:rsid w:val="00064689"/>
    <w:rsid w:val="00066EBC"/>
    <w:rsid w:val="000746B2"/>
    <w:rsid w:val="00075E0F"/>
    <w:rsid w:val="000804A4"/>
    <w:rsid w:val="00082B8E"/>
    <w:rsid w:val="0008451A"/>
    <w:rsid w:val="00084851"/>
    <w:rsid w:val="000910E7"/>
    <w:rsid w:val="00092A39"/>
    <w:rsid w:val="000932E3"/>
    <w:rsid w:val="000A3105"/>
    <w:rsid w:val="000A4866"/>
    <w:rsid w:val="000A5B3B"/>
    <w:rsid w:val="000A76E7"/>
    <w:rsid w:val="000B06B1"/>
    <w:rsid w:val="000C7CB1"/>
    <w:rsid w:val="000D0B15"/>
    <w:rsid w:val="000E1C71"/>
    <w:rsid w:val="000E1FAE"/>
    <w:rsid w:val="000E23CE"/>
    <w:rsid w:val="000E6F64"/>
    <w:rsid w:val="000F04D3"/>
    <w:rsid w:val="000F22E9"/>
    <w:rsid w:val="000F7905"/>
    <w:rsid w:val="00110D1F"/>
    <w:rsid w:val="001253CB"/>
    <w:rsid w:val="001336E8"/>
    <w:rsid w:val="001347AC"/>
    <w:rsid w:val="001354F0"/>
    <w:rsid w:val="00137CB4"/>
    <w:rsid w:val="00151CFD"/>
    <w:rsid w:val="001567FC"/>
    <w:rsid w:val="0015742B"/>
    <w:rsid w:val="00163AA3"/>
    <w:rsid w:val="00166F3F"/>
    <w:rsid w:val="001777F7"/>
    <w:rsid w:val="00180FA4"/>
    <w:rsid w:val="0018305E"/>
    <w:rsid w:val="0018471B"/>
    <w:rsid w:val="00191076"/>
    <w:rsid w:val="001958A2"/>
    <w:rsid w:val="0019764F"/>
    <w:rsid w:val="001B3BFB"/>
    <w:rsid w:val="001B3E96"/>
    <w:rsid w:val="001B5A36"/>
    <w:rsid w:val="001C23C0"/>
    <w:rsid w:val="001C607B"/>
    <w:rsid w:val="001E24B1"/>
    <w:rsid w:val="001F51E9"/>
    <w:rsid w:val="00203BB1"/>
    <w:rsid w:val="00207FB1"/>
    <w:rsid w:val="002112E9"/>
    <w:rsid w:val="002147E0"/>
    <w:rsid w:val="0021487C"/>
    <w:rsid w:val="00217E5D"/>
    <w:rsid w:val="00231AB3"/>
    <w:rsid w:val="00236D57"/>
    <w:rsid w:val="00241D5A"/>
    <w:rsid w:val="00254009"/>
    <w:rsid w:val="00261507"/>
    <w:rsid w:val="00266A87"/>
    <w:rsid w:val="00287256"/>
    <w:rsid w:val="00295C57"/>
    <w:rsid w:val="002A149F"/>
    <w:rsid w:val="002A2186"/>
    <w:rsid w:val="002B6F34"/>
    <w:rsid w:val="002C0978"/>
    <w:rsid w:val="002C1011"/>
    <w:rsid w:val="002C2624"/>
    <w:rsid w:val="002C466B"/>
    <w:rsid w:val="002C5ECE"/>
    <w:rsid w:val="002C5F55"/>
    <w:rsid w:val="002C72EA"/>
    <w:rsid w:val="002D2E69"/>
    <w:rsid w:val="002E116C"/>
    <w:rsid w:val="002F07D5"/>
    <w:rsid w:val="002F083C"/>
    <w:rsid w:val="002F529D"/>
    <w:rsid w:val="002F6568"/>
    <w:rsid w:val="003066B4"/>
    <w:rsid w:val="00307A8C"/>
    <w:rsid w:val="00316C77"/>
    <w:rsid w:val="00324D72"/>
    <w:rsid w:val="003375DE"/>
    <w:rsid w:val="00342847"/>
    <w:rsid w:val="00342A0B"/>
    <w:rsid w:val="00342EF1"/>
    <w:rsid w:val="003444FD"/>
    <w:rsid w:val="00347D33"/>
    <w:rsid w:val="00352B94"/>
    <w:rsid w:val="00355FDE"/>
    <w:rsid w:val="003610DD"/>
    <w:rsid w:val="00370EC5"/>
    <w:rsid w:val="003714E5"/>
    <w:rsid w:val="003829C3"/>
    <w:rsid w:val="00383FB0"/>
    <w:rsid w:val="00385565"/>
    <w:rsid w:val="00390C76"/>
    <w:rsid w:val="00391AD5"/>
    <w:rsid w:val="00393353"/>
    <w:rsid w:val="003A05B9"/>
    <w:rsid w:val="003A2389"/>
    <w:rsid w:val="003B35C9"/>
    <w:rsid w:val="003B3707"/>
    <w:rsid w:val="003B3CA8"/>
    <w:rsid w:val="003B593A"/>
    <w:rsid w:val="003B627F"/>
    <w:rsid w:val="003C025E"/>
    <w:rsid w:val="003C1B12"/>
    <w:rsid w:val="003C2052"/>
    <w:rsid w:val="003C2390"/>
    <w:rsid w:val="003D1A7E"/>
    <w:rsid w:val="003D2B2D"/>
    <w:rsid w:val="003D4C9B"/>
    <w:rsid w:val="003D78F5"/>
    <w:rsid w:val="003D7EDA"/>
    <w:rsid w:val="003E1914"/>
    <w:rsid w:val="003E65B3"/>
    <w:rsid w:val="003E76AF"/>
    <w:rsid w:val="003F47A9"/>
    <w:rsid w:val="00402511"/>
    <w:rsid w:val="00416DF2"/>
    <w:rsid w:val="00432B51"/>
    <w:rsid w:val="0043307C"/>
    <w:rsid w:val="00434693"/>
    <w:rsid w:val="0045375F"/>
    <w:rsid w:val="0047344F"/>
    <w:rsid w:val="00483F41"/>
    <w:rsid w:val="00486608"/>
    <w:rsid w:val="00487618"/>
    <w:rsid w:val="00496FB6"/>
    <w:rsid w:val="00497D61"/>
    <w:rsid w:val="004A5FBA"/>
    <w:rsid w:val="004A6E4A"/>
    <w:rsid w:val="004B615F"/>
    <w:rsid w:val="004B6870"/>
    <w:rsid w:val="004C4D81"/>
    <w:rsid w:val="004C7053"/>
    <w:rsid w:val="004D73F3"/>
    <w:rsid w:val="004E54F9"/>
    <w:rsid w:val="004E67FC"/>
    <w:rsid w:val="004E69B8"/>
    <w:rsid w:val="004F095E"/>
    <w:rsid w:val="004F0C7B"/>
    <w:rsid w:val="004F0D80"/>
    <w:rsid w:val="004F4012"/>
    <w:rsid w:val="005141BD"/>
    <w:rsid w:val="00532554"/>
    <w:rsid w:val="00533099"/>
    <w:rsid w:val="00536328"/>
    <w:rsid w:val="00552F94"/>
    <w:rsid w:val="00555A41"/>
    <w:rsid w:val="005602C3"/>
    <w:rsid w:val="00562861"/>
    <w:rsid w:val="0056513B"/>
    <w:rsid w:val="00566000"/>
    <w:rsid w:val="005677DE"/>
    <w:rsid w:val="00577F78"/>
    <w:rsid w:val="00580D58"/>
    <w:rsid w:val="005831EE"/>
    <w:rsid w:val="0058350E"/>
    <w:rsid w:val="005A63E8"/>
    <w:rsid w:val="005B0718"/>
    <w:rsid w:val="005C0BB0"/>
    <w:rsid w:val="005C308E"/>
    <w:rsid w:val="005C6DAA"/>
    <w:rsid w:val="005D7EB1"/>
    <w:rsid w:val="005E5BD6"/>
    <w:rsid w:val="005F7D99"/>
    <w:rsid w:val="006023A4"/>
    <w:rsid w:val="0060274F"/>
    <w:rsid w:val="00614DF8"/>
    <w:rsid w:val="00631BB7"/>
    <w:rsid w:val="00632C1A"/>
    <w:rsid w:val="0063363B"/>
    <w:rsid w:val="00634037"/>
    <w:rsid w:val="00641DB5"/>
    <w:rsid w:val="006455D8"/>
    <w:rsid w:val="00646DEC"/>
    <w:rsid w:val="00647C73"/>
    <w:rsid w:val="00653AED"/>
    <w:rsid w:val="0065545D"/>
    <w:rsid w:val="00664B49"/>
    <w:rsid w:val="00672B2C"/>
    <w:rsid w:val="0067377D"/>
    <w:rsid w:val="00680366"/>
    <w:rsid w:val="006813F1"/>
    <w:rsid w:val="00686CD0"/>
    <w:rsid w:val="00690688"/>
    <w:rsid w:val="00691B25"/>
    <w:rsid w:val="00692D66"/>
    <w:rsid w:val="006A157F"/>
    <w:rsid w:val="006A531B"/>
    <w:rsid w:val="006B1000"/>
    <w:rsid w:val="006B17E4"/>
    <w:rsid w:val="006D7AE8"/>
    <w:rsid w:val="006E16F3"/>
    <w:rsid w:val="006E2CAC"/>
    <w:rsid w:val="006E471D"/>
    <w:rsid w:val="006E6F56"/>
    <w:rsid w:val="006E7217"/>
    <w:rsid w:val="0070148F"/>
    <w:rsid w:val="00712121"/>
    <w:rsid w:val="007128A7"/>
    <w:rsid w:val="0071432E"/>
    <w:rsid w:val="00717B3E"/>
    <w:rsid w:val="00727907"/>
    <w:rsid w:val="00742B19"/>
    <w:rsid w:val="00744F29"/>
    <w:rsid w:val="00745847"/>
    <w:rsid w:val="007506A0"/>
    <w:rsid w:val="007611DB"/>
    <w:rsid w:val="00764F3E"/>
    <w:rsid w:val="00770A9D"/>
    <w:rsid w:val="007744F0"/>
    <w:rsid w:val="00780ACF"/>
    <w:rsid w:val="00781174"/>
    <w:rsid w:val="007821D4"/>
    <w:rsid w:val="00790E82"/>
    <w:rsid w:val="0079251B"/>
    <w:rsid w:val="0079507A"/>
    <w:rsid w:val="007965C5"/>
    <w:rsid w:val="007B529A"/>
    <w:rsid w:val="007B5946"/>
    <w:rsid w:val="007C0645"/>
    <w:rsid w:val="007C564F"/>
    <w:rsid w:val="007D06EB"/>
    <w:rsid w:val="007D128C"/>
    <w:rsid w:val="007D15FD"/>
    <w:rsid w:val="007D328C"/>
    <w:rsid w:val="007D6528"/>
    <w:rsid w:val="007D6E33"/>
    <w:rsid w:val="007F1BC9"/>
    <w:rsid w:val="007F4637"/>
    <w:rsid w:val="008003C4"/>
    <w:rsid w:val="008021B8"/>
    <w:rsid w:val="00804790"/>
    <w:rsid w:val="0082092B"/>
    <w:rsid w:val="00821357"/>
    <w:rsid w:val="00826BDC"/>
    <w:rsid w:val="00832B7A"/>
    <w:rsid w:val="00835F7D"/>
    <w:rsid w:val="00844C4D"/>
    <w:rsid w:val="00851FCB"/>
    <w:rsid w:val="008527F1"/>
    <w:rsid w:val="0085379B"/>
    <w:rsid w:val="008558F5"/>
    <w:rsid w:val="00860C97"/>
    <w:rsid w:val="00860F5A"/>
    <w:rsid w:val="00862D97"/>
    <w:rsid w:val="00872493"/>
    <w:rsid w:val="00884B08"/>
    <w:rsid w:val="00891777"/>
    <w:rsid w:val="00892F25"/>
    <w:rsid w:val="00893205"/>
    <w:rsid w:val="008C09BC"/>
    <w:rsid w:val="008C3BC8"/>
    <w:rsid w:val="008D2C28"/>
    <w:rsid w:val="008D63D0"/>
    <w:rsid w:val="008E0ECB"/>
    <w:rsid w:val="008F152C"/>
    <w:rsid w:val="009018A3"/>
    <w:rsid w:val="00916E7C"/>
    <w:rsid w:val="00923F68"/>
    <w:rsid w:val="00924792"/>
    <w:rsid w:val="0094310D"/>
    <w:rsid w:val="00945A52"/>
    <w:rsid w:val="00947FF4"/>
    <w:rsid w:val="00950767"/>
    <w:rsid w:val="00951E17"/>
    <w:rsid w:val="0095315B"/>
    <w:rsid w:val="00960DD2"/>
    <w:rsid w:val="00964905"/>
    <w:rsid w:val="00964921"/>
    <w:rsid w:val="009664EE"/>
    <w:rsid w:val="00974252"/>
    <w:rsid w:val="009745DA"/>
    <w:rsid w:val="0098145A"/>
    <w:rsid w:val="00986083"/>
    <w:rsid w:val="009917E5"/>
    <w:rsid w:val="00997C17"/>
    <w:rsid w:val="009A30C6"/>
    <w:rsid w:val="009A7B2C"/>
    <w:rsid w:val="009B2176"/>
    <w:rsid w:val="009B41FE"/>
    <w:rsid w:val="009B663E"/>
    <w:rsid w:val="009C0666"/>
    <w:rsid w:val="009C112F"/>
    <w:rsid w:val="009C1192"/>
    <w:rsid w:val="009C2FE3"/>
    <w:rsid w:val="009C4FA8"/>
    <w:rsid w:val="009D0904"/>
    <w:rsid w:val="009D2221"/>
    <w:rsid w:val="009D3ACA"/>
    <w:rsid w:val="009D3F75"/>
    <w:rsid w:val="009D6582"/>
    <w:rsid w:val="009E51E4"/>
    <w:rsid w:val="009E55BC"/>
    <w:rsid w:val="009E5C33"/>
    <w:rsid w:val="00A01FEB"/>
    <w:rsid w:val="00A059FE"/>
    <w:rsid w:val="00A07AE4"/>
    <w:rsid w:val="00A20D18"/>
    <w:rsid w:val="00A22101"/>
    <w:rsid w:val="00A30E14"/>
    <w:rsid w:val="00A4058C"/>
    <w:rsid w:val="00A413AC"/>
    <w:rsid w:val="00A4299D"/>
    <w:rsid w:val="00A4301E"/>
    <w:rsid w:val="00A44F86"/>
    <w:rsid w:val="00A45A80"/>
    <w:rsid w:val="00A50282"/>
    <w:rsid w:val="00A64417"/>
    <w:rsid w:val="00A659F2"/>
    <w:rsid w:val="00A740D5"/>
    <w:rsid w:val="00A75CC0"/>
    <w:rsid w:val="00A8726D"/>
    <w:rsid w:val="00AA0849"/>
    <w:rsid w:val="00AA1548"/>
    <w:rsid w:val="00AB1F92"/>
    <w:rsid w:val="00AB2141"/>
    <w:rsid w:val="00AB4987"/>
    <w:rsid w:val="00AB4F7C"/>
    <w:rsid w:val="00AB6269"/>
    <w:rsid w:val="00AC2C70"/>
    <w:rsid w:val="00AD697A"/>
    <w:rsid w:val="00AD73EB"/>
    <w:rsid w:val="00AF33D7"/>
    <w:rsid w:val="00B06C8C"/>
    <w:rsid w:val="00B11017"/>
    <w:rsid w:val="00B11919"/>
    <w:rsid w:val="00B11C57"/>
    <w:rsid w:val="00B1422B"/>
    <w:rsid w:val="00B172DD"/>
    <w:rsid w:val="00B22E13"/>
    <w:rsid w:val="00B230F8"/>
    <w:rsid w:val="00B323F1"/>
    <w:rsid w:val="00B355B3"/>
    <w:rsid w:val="00B41213"/>
    <w:rsid w:val="00B4696D"/>
    <w:rsid w:val="00B51BFB"/>
    <w:rsid w:val="00B53ACB"/>
    <w:rsid w:val="00B558EE"/>
    <w:rsid w:val="00B628F9"/>
    <w:rsid w:val="00B66DD8"/>
    <w:rsid w:val="00B67054"/>
    <w:rsid w:val="00B7615B"/>
    <w:rsid w:val="00B86827"/>
    <w:rsid w:val="00BB2EA7"/>
    <w:rsid w:val="00BB3287"/>
    <w:rsid w:val="00BB4FA3"/>
    <w:rsid w:val="00BC03F5"/>
    <w:rsid w:val="00BD021B"/>
    <w:rsid w:val="00BD2692"/>
    <w:rsid w:val="00BE2BD6"/>
    <w:rsid w:val="00BE63E5"/>
    <w:rsid w:val="00BF0F50"/>
    <w:rsid w:val="00BF1754"/>
    <w:rsid w:val="00BF405B"/>
    <w:rsid w:val="00BF50F1"/>
    <w:rsid w:val="00BF6234"/>
    <w:rsid w:val="00BF79FC"/>
    <w:rsid w:val="00C00958"/>
    <w:rsid w:val="00C07E88"/>
    <w:rsid w:val="00C07F1A"/>
    <w:rsid w:val="00C260A1"/>
    <w:rsid w:val="00C26A3E"/>
    <w:rsid w:val="00C3258C"/>
    <w:rsid w:val="00C34455"/>
    <w:rsid w:val="00C350FA"/>
    <w:rsid w:val="00C35943"/>
    <w:rsid w:val="00C41EB5"/>
    <w:rsid w:val="00C52998"/>
    <w:rsid w:val="00C54675"/>
    <w:rsid w:val="00C57090"/>
    <w:rsid w:val="00C57EE6"/>
    <w:rsid w:val="00C67BC4"/>
    <w:rsid w:val="00C71233"/>
    <w:rsid w:val="00C72694"/>
    <w:rsid w:val="00C74728"/>
    <w:rsid w:val="00C83B4E"/>
    <w:rsid w:val="00C841BF"/>
    <w:rsid w:val="00C854C3"/>
    <w:rsid w:val="00C879F4"/>
    <w:rsid w:val="00CA2440"/>
    <w:rsid w:val="00CA3328"/>
    <w:rsid w:val="00CA34F3"/>
    <w:rsid w:val="00CA4AFE"/>
    <w:rsid w:val="00CA75A7"/>
    <w:rsid w:val="00CB0293"/>
    <w:rsid w:val="00CB6166"/>
    <w:rsid w:val="00CC1E07"/>
    <w:rsid w:val="00CC3032"/>
    <w:rsid w:val="00CC7277"/>
    <w:rsid w:val="00CD1C10"/>
    <w:rsid w:val="00CE7FB2"/>
    <w:rsid w:val="00CF0306"/>
    <w:rsid w:val="00CF208B"/>
    <w:rsid w:val="00CF5ECE"/>
    <w:rsid w:val="00CF6733"/>
    <w:rsid w:val="00CF7311"/>
    <w:rsid w:val="00D0456B"/>
    <w:rsid w:val="00D101BA"/>
    <w:rsid w:val="00D10D13"/>
    <w:rsid w:val="00D125F5"/>
    <w:rsid w:val="00D25278"/>
    <w:rsid w:val="00D30914"/>
    <w:rsid w:val="00D36B34"/>
    <w:rsid w:val="00D37EC4"/>
    <w:rsid w:val="00D42D63"/>
    <w:rsid w:val="00D4384F"/>
    <w:rsid w:val="00D470EB"/>
    <w:rsid w:val="00D4722E"/>
    <w:rsid w:val="00D574D5"/>
    <w:rsid w:val="00D60CD0"/>
    <w:rsid w:val="00D64986"/>
    <w:rsid w:val="00D669D9"/>
    <w:rsid w:val="00D66DFD"/>
    <w:rsid w:val="00D67AEE"/>
    <w:rsid w:val="00D67D8B"/>
    <w:rsid w:val="00D77A57"/>
    <w:rsid w:val="00D81C3B"/>
    <w:rsid w:val="00D83F3D"/>
    <w:rsid w:val="00D92298"/>
    <w:rsid w:val="00DA172B"/>
    <w:rsid w:val="00DA19B2"/>
    <w:rsid w:val="00DA4E10"/>
    <w:rsid w:val="00DB1FD4"/>
    <w:rsid w:val="00DB5E31"/>
    <w:rsid w:val="00DB63B8"/>
    <w:rsid w:val="00DB746E"/>
    <w:rsid w:val="00DD0E70"/>
    <w:rsid w:val="00DD7131"/>
    <w:rsid w:val="00DE28AD"/>
    <w:rsid w:val="00DF0110"/>
    <w:rsid w:val="00E01BAD"/>
    <w:rsid w:val="00E1770F"/>
    <w:rsid w:val="00E20A38"/>
    <w:rsid w:val="00E26411"/>
    <w:rsid w:val="00E37EB1"/>
    <w:rsid w:val="00E45BCF"/>
    <w:rsid w:val="00E63FAA"/>
    <w:rsid w:val="00E708EB"/>
    <w:rsid w:val="00E85025"/>
    <w:rsid w:val="00E86E95"/>
    <w:rsid w:val="00E91BD7"/>
    <w:rsid w:val="00E92646"/>
    <w:rsid w:val="00E95FA0"/>
    <w:rsid w:val="00E96233"/>
    <w:rsid w:val="00E97CF0"/>
    <w:rsid w:val="00EA35CE"/>
    <w:rsid w:val="00EB04BF"/>
    <w:rsid w:val="00EB0B8B"/>
    <w:rsid w:val="00EB1347"/>
    <w:rsid w:val="00EC06B5"/>
    <w:rsid w:val="00ED115A"/>
    <w:rsid w:val="00ED3059"/>
    <w:rsid w:val="00EE1496"/>
    <w:rsid w:val="00EF2B1B"/>
    <w:rsid w:val="00F024E4"/>
    <w:rsid w:val="00F11894"/>
    <w:rsid w:val="00F12413"/>
    <w:rsid w:val="00F15548"/>
    <w:rsid w:val="00F4031C"/>
    <w:rsid w:val="00F407D8"/>
    <w:rsid w:val="00F41E3E"/>
    <w:rsid w:val="00F4655E"/>
    <w:rsid w:val="00F50F68"/>
    <w:rsid w:val="00F51FE1"/>
    <w:rsid w:val="00F65624"/>
    <w:rsid w:val="00F703A5"/>
    <w:rsid w:val="00F70F59"/>
    <w:rsid w:val="00F85823"/>
    <w:rsid w:val="00F87C69"/>
    <w:rsid w:val="00F962BC"/>
    <w:rsid w:val="00FA1CFA"/>
    <w:rsid w:val="00FA5570"/>
    <w:rsid w:val="00FB2449"/>
    <w:rsid w:val="00FD4EF1"/>
    <w:rsid w:val="00FE0E2B"/>
    <w:rsid w:val="00FE0E95"/>
    <w:rsid w:val="00FE4369"/>
    <w:rsid w:val="00FE7940"/>
    <w:rsid w:val="00FF2FF5"/>
    <w:rsid w:val="00FF3C8D"/>
    <w:rsid w:val="00FF5E92"/>
    <w:rsid w:val="00FF6A74"/>
    <w:rsid w:val="00FF7C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3B84B-3FE4-4121-A9DB-4ED57E6C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F3"/>
    <w:rPr>
      <w:rFonts w:ascii="Arial" w:hAnsi="Arial"/>
      <w:sz w:val="20"/>
    </w:rPr>
  </w:style>
  <w:style w:type="paragraph" w:styleId="Heading2">
    <w:name w:val="heading 2"/>
    <w:aliases w:val="Sub-Heading1,Heading 21,Contract Level 2,Agt Head 2,Heading b,H2,Heading2,h2,Heading 2X,Attribute Heading 2,body,test,major,h2 main heading,2m,h 2,B Sub/Bold,B Sub/Bold1,B Sub/Bold2,B Sub/Bold11,h2 main heading1,h2 main heading2,h2 "/>
    <w:basedOn w:val="Normal"/>
    <w:next w:val="Normal"/>
    <w:link w:val="Heading2Char"/>
    <w:qFormat/>
    <w:rsid w:val="009E5C33"/>
    <w:pPr>
      <w:tabs>
        <w:tab w:val="left" w:pos="357"/>
      </w:tabs>
      <w:outlineLvl w:val="1"/>
    </w:pPr>
    <w:rPr>
      <w:rFonts w:eastAsia="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1 Char,Heading 21 Char,Contract Level 2 Char,Agt Head 2 Char,Heading b Char,H2 Char,Heading2 Char,h2 Char,Heading 2X Char,Attribute Heading 2 Char,body Char,test Char,major Char,h2 main heading Char,2m Char,h 2 Char,h2  Char"/>
    <w:basedOn w:val="DefaultParagraphFont"/>
    <w:link w:val="Heading2"/>
    <w:rsid w:val="009E5C33"/>
    <w:rPr>
      <w:rFonts w:ascii="Arial" w:eastAsia="Times New Roman" w:hAnsi="Arial" w:cs="Times New Roman"/>
      <w:b/>
      <w:bCs/>
      <w:sz w:val="24"/>
      <w:szCs w:val="24"/>
      <w:lang w:val="en-GB"/>
    </w:rPr>
  </w:style>
  <w:style w:type="table" w:styleId="TableGrid">
    <w:name w:val="Table Grid"/>
    <w:basedOn w:val="TableNormal"/>
    <w:uiPriority w:val="59"/>
    <w:rsid w:val="009E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C33"/>
    <w:rPr>
      <w:rFonts w:ascii="Tahoma" w:hAnsi="Tahoma" w:cs="Tahoma"/>
      <w:sz w:val="16"/>
      <w:szCs w:val="16"/>
    </w:rPr>
  </w:style>
  <w:style w:type="character" w:customStyle="1" w:styleId="BalloonTextChar">
    <w:name w:val="Balloon Text Char"/>
    <w:basedOn w:val="DefaultParagraphFont"/>
    <w:link w:val="BalloonText"/>
    <w:uiPriority w:val="99"/>
    <w:semiHidden/>
    <w:rsid w:val="009E5C33"/>
    <w:rPr>
      <w:rFonts w:ascii="Tahoma" w:hAnsi="Tahoma" w:cs="Tahoma"/>
      <w:sz w:val="16"/>
      <w:szCs w:val="16"/>
    </w:rPr>
  </w:style>
  <w:style w:type="paragraph" w:styleId="ListParagraph">
    <w:name w:val="List Paragraph"/>
    <w:basedOn w:val="Normal"/>
    <w:link w:val="ListParagraphChar"/>
    <w:uiPriority w:val="34"/>
    <w:qFormat/>
    <w:rsid w:val="009E5C33"/>
    <w:pPr>
      <w:ind w:left="720"/>
      <w:contextualSpacing/>
    </w:pPr>
  </w:style>
  <w:style w:type="character" w:customStyle="1" w:styleId="ListParagraphChar">
    <w:name w:val="List Paragraph Char"/>
    <w:basedOn w:val="DefaultParagraphFont"/>
    <w:link w:val="ListParagraph"/>
    <w:uiPriority w:val="34"/>
    <w:locked/>
    <w:rsid w:val="009E5C33"/>
  </w:style>
  <w:style w:type="paragraph" w:styleId="BodyTextIndent2">
    <w:name w:val="Body Text Indent 2"/>
    <w:basedOn w:val="Normal"/>
    <w:link w:val="BodyTextIndent2Char"/>
    <w:rsid w:val="00352B94"/>
    <w:pPr>
      <w:spacing w:after="120" w:line="480" w:lineRule="auto"/>
      <w:ind w:left="283"/>
    </w:pPr>
    <w:rPr>
      <w:rFonts w:eastAsia="Times New Roman" w:cs="Times New Roman"/>
      <w:szCs w:val="20"/>
      <w:lang w:val="en-US"/>
    </w:rPr>
  </w:style>
  <w:style w:type="character" w:customStyle="1" w:styleId="BodyTextIndent2Char">
    <w:name w:val="Body Text Indent 2 Char"/>
    <w:basedOn w:val="DefaultParagraphFont"/>
    <w:link w:val="BodyTextIndent2"/>
    <w:rsid w:val="00352B94"/>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2F6568"/>
    <w:rPr>
      <w:sz w:val="16"/>
      <w:szCs w:val="16"/>
    </w:rPr>
  </w:style>
  <w:style w:type="paragraph" w:styleId="CommentText">
    <w:name w:val="annotation text"/>
    <w:basedOn w:val="Normal"/>
    <w:link w:val="CommentTextChar"/>
    <w:uiPriority w:val="99"/>
    <w:semiHidden/>
    <w:unhideWhenUsed/>
    <w:rsid w:val="002F6568"/>
    <w:rPr>
      <w:rFonts w:eastAsia="Times New Roman" w:cs="Times New Roman"/>
      <w:szCs w:val="20"/>
      <w:lang w:val="en-US"/>
    </w:rPr>
  </w:style>
  <w:style w:type="character" w:customStyle="1" w:styleId="CommentTextChar">
    <w:name w:val="Comment Text Char"/>
    <w:basedOn w:val="DefaultParagraphFont"/>
    <w:link w:val="CommentText"/>
    <w:uiPriority w:val="99"/>
    <w:semiHidden/>
    <w:rsid w:val="002F656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3C8D"/>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FF3C8D"/>
    <w:rPr>
      <w:rFonts w:ascii="Arial" w:eastAsia="Times New Roman" w:hAnsi="Arial" w:cs="Times New Roman"/>
      <w:b/>
      <w:bCs/>
      <w:sz w:val="20"/>
      <w:szCs w:val="20"/>
      <w:lang w:val="en-US"/>
    </w:rPr>
  </w:style>
  <w:style w:type="paragraph" w:styleId="Header">
    <w:name w:val="header"/>
    <w:basedOn w:val="Normal"/>
    <w:link w:val="HeaderChar"/>
    <w:uiPriority w:val="99"/>
    <w:unhideWhenUsed/>
    <w:rsid w:val="006455D8"/>
    <w:pPr>
      <w:tabs>
        <w:tab w:val="center" w:pos="4513"/>
        <w:tab w:val="right" w:pos="9026"/>
      </w:tabs>
    </w:pPr>
  </w:style>
  <w:style w:type="character" w:customStyle="1" w:styleId="HeaderChar">
    <w:name w:val="Header Char"/>
    <w:basedOn w:val="DefaultParagraphFont"/>
    <w:link w:val="Header"/>
    <w:uiPriority w:val="99"/>
    <w:rsid w:val="006455D8"/>
  </w:style>
  <w:style w:type="paragraph" w:styleId="Footer">
    <w:name w:val="footer"/>
    <w:basedOn w:val="Normal"/>
    <w:link w:val="FooterChar"/>
    <w:uiPriority w:val="99"/>
    <w:unhideWhenUsed/>
    <w:rsid w:val="006455D8"/>
    <w:pPr>
      <w:tabs>
        <w:tab w:val="center" w:pos="4513"/>
        <w:tab w:val="right" w:pos="9026"/>
      </w:tabs>
    </w:pPr>
  </w:style>
  <w:style w:type="character" w:customStyle="1" w:styleId="FooterChar">
    <w:name w:val="Footer Char"/>
    <w:basedOn w:val="DefaultParagraphFont"/>
    <w:link w:val="Footer"/>
    <w:uiPriority w:val="99"/>
    <w:rsid w:val="006455D8"/>
  </w:style>
  <w:style w:type="paragraph" w:styleId="FootnoteText">
    <w:name w:val="footnote text"/>
    <w:basedOn w:val="Normal"/>
    <w:link w:val="FootnoteTextChar"/>
    <w:uiPriority w:val="99"/>
    <w:semiHidden/>
    <w:unhideWhenUsed/>
    <w:rsid w:val="00C3258C"/>
    <w:rPr>
      <w:szCs w:val="20"/>
    </w:rPr>
  </w:style>
  <w:style w:type="character" w:customStyle="1" w:styleId="FootnoteTextChar">
    <w:name w:val="Footnote Text Char"/>
    <w:basedOn w:val="DefaultParagraphFont"/>
    <w:link w:val="FootnoteText"/>
    <w:uiPriority w:val="99"/>
    <w:semiHidden/>
    <w:rsid w:val="00C3258C"/>
    <w:rPr>
      <w:sz w:val="20"/>
      <w:szCs w:val="20"/>
    </w:rPr>
  </w:style>
  <w:style w:type="character" w:styleId="FootnoteReference">
    <w:name w:val="footnote reference"/>
    <w:basedOn w:val="DefaultParagraphFont"/>
    <w:uiPriority w:val="99"/>
    <w:semiHidden/>
    <w:unhideWhenUsed/>
    <w:rsid w:val="00C3258C"/>
    <w:rPr>
      <w:vertAlign w:val="superscript"/>
    </w:rPr>
  </w:style>
  <w:style w:type="character" w:styleId="Hyperlink">
    <w:name w:val="Hyperlink"/>
    <w:basedOn w:val="DefaultParagraphFont"/>
    <w:uiPriority w:val="99"/>
    <w:semiHidden/>
    <w:unhideWhenUsed/>
    <w:rsid w:val="002C5ECE"/>
    <w:rPr>
      <w:color w:val="0000FF"/>
      <w:u w:val="single"/>
    </w:rPr>
  </w:style>
  <w:style w:type="character" w:styleId="FollowedHyperlink">
    <w:name w:val="FollowedHyperlink"/>
    <w:basedOn w:val="DefaultParagraphFont"/>
    <w:uiPriority w:val="99"/>
    <w:semiHidden/>
    <w:unhideWhenUsed/>
    <w:rsid w:val="002C5ECE"/>
    <w:rPr>
      <w:color w:val="800080"/>
      <w:u w:val="single"/>
    </w:rPr>
  </w:style>
  <w:style w:type="paragraph" w:customStyle="1" w:styleId="font5">
    <w:name w:val="font5"/>
    <w:basedOn w:val="Normal"/>
    <w:rsid w:val="002C5ECE"/>
    <w:pPr>
      <w:spacing w:before="100" w:beforeAutospacing="1" w:after="100" w:afterAutospacing="1"/>
    </w:pPr>
    <w:rPr>
      <w:rFonts w:ascii="Arial Narrow" w:eastAsia="Times New Roman" w:hAnsi="Arial Narrow" w:cs="Times New Roman"/>
      <w:i/>
      <w:iCs/>
      <w:sz w:val="18"/>
      <w:szCs w:val="18"/>
      <w:lang w:eastAsia="en-ZA"/>
    </w:rPr>
  </w:style>
  <w:style w:type="paragraph" w:customStyle="1" w:styleId="font6">
    <w:name w:val="font6"/>
    <w:basedOn w:val="Normal"/>
    <w:rsid w:val="002C5ECE"/>
    <w:pPr>
      <w:spacing w:before="100" w:beforeAutospacing="1" w:after="100" w:afterAutospacing="1"/>
    </w:pPr>
    <w:rPr>
      <w:rFonts w:ascii="Tahoma" w:eastAsia="Times New Roman" w:hAnsi="Tahoma" w:cs="Tahoma"/>
      <w:color w:val="000000"/>
      <w:sz w:val="18"/>
      <w:szCs w:val="18"/>
      <w:lang w:eastAsia="en-ZA"/>
    </w:rPr>
  </w:style>
  <w:style w:type="paragraph" w:customStyle="1" w:styleId="font7">
    <w:name w:val="font7"/>
    <w:basedOn w:val="Normal"/>
    <w:rsid w:val="002C5ECE"/>
    <w:pPr>
      <w:spacing w:before="100" w:beforeAutospacing="1" w:after="100" w:afterAutospacing="1"/>
    </w:pPr>
    <w:rPr>
      <w:rFonts w:ascii="Tahoma" w:eastAsia="Times New Roman" w:hAnsi="Tahoma" w:cs="Tahoma"/>
      <w:b/>
      <w:bCs/>
      <w:color w:val="000000"/>
      <w:sz w:val="18"/>
      <w:szCs w:val="18"/>
      <w:lang w:eastAsia="en-ZA"/>
    </w:rPr>
  </w:style>
  <w:style w:type="paragraph" w:customStyle="1" w:styleId="xl71">
    <w:name w:val="xl71"/>
    <w:basedOn w:val="Normal"/>
    <w:rsid w:val="002C5ECE"/>
    <w:pPr>
      <w:spacing w:before="100" w:beforeAutospacing="1" w:after="100" w:afterAutospacing="1"/>
      <w:textAlignment w:val="top"/>
    </w:pPr>
    <w:rPr>
      <w:rFonts w:eastAsia="Times New Roman" w:cs="Arial"/>
      <w:szCs w:val="20"/>
      <w:lang w:eastAsia="en-ZA"/>
    </w:rPr>
  </w:style>
  <w:style w:type="paragraph" w:customStyle="1" w:styleId="xl72">
    <w:name w:val="xl72"/>
    <w:basedOn w:val="Normal"/>
    <w:rsid w:val="002C5ECE"/>
    <w:pP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73">
    <w:name w:val="xl73"/>
    <w:basedOn w:val="Normal"/>
    <w:rsid w:val="002C5ECE"/>
    <w:pPr>
      <w:spacing w:before="100" w:beforeAutospacing="1" w:after="100" w:afterAutospacing="1"/>
      <w:jc w:val="both"/>
      <w:textAlignment w:val="top"/>
    </w:pPr>
    <w:rPr>
      <w:rFonts w:ascii="Arial Narrow" w:eastAsia="Times New Roman" w:hAnsi="Arial Narrow" w:cs="Times New Roman"/>
      <w:sz w:val="18"/>
      <w:szCs w:val="18"/>
      <w:lang w:eastAsia="en-ZA"/>
    </w:rPr>
  </w:style>
  <w:style w:type="paragraph" w:customStyle="1" w:styleId="xl74">
    <w:name w:val="xl74"/>
    <w:basedOn w:val="Normal"/>
    <w:rsid w:val="002C5ECE"/>
    <w:pPr>
      <w:spacing w:before="100" w:beforeAutospacing="1" w:after="100" w:afterAutospacing="1"/>
      <w:jc w:val="right"/>
      <w:textAlignment w:val="top"/>
    </w:pPr>
    <w:rPr>
      <w:rFonts w:ascii="Arial Narrow" w:eastAsia="Times New Roman" w:hAnsi="Arial Narrow" w:cs="Times New Roman"/>
      <w:sz w:val="18"/>
      <w:szCs w:val="18"/>
      <w:lang w:eastAsia="en-ZA"/>
    </w:rPr>
  </w:style>
  <w:style w:type="paragraph" w:customStyle="1" w:styleId="xl75">
    <w:name w:val="xl75"/>
    <w:basedOn w:val="Normal"/>
    <w:rsid w:val="002C5ECE"/>
    <w:pPr>
      <w:spacing w:before="100" w:beforeAutospacing="1" w:after="100" w:afterAutospacing="1"/>
      <w:jc w:val="both"/>
      <w:textAlignment w:val="top"/>
    </w:pPr>
    <w:rPr>
      <w:rFonts w:ascii="Arial Narrow" w:eastAsia="Times New Roman" w:hAnsi="Arial Narrow" w:cs="Times New Roman"/>
      <w:b/>
      <w:bCs/>
      <w:sz w:val="18"/>
      <w:szCs w:val="18"/>
      <w:lang w:eastAsia="en-ZA"/>
    </w:rPr>
  </w:style>
  <w:style w:type="paragraph" w:customStyle="1" w:styleId="xl76">
    <w:name w:val="xl76"/>
    <w:basedOn w:val="Normal"/>
    <w:rsid w:val="002C5ECE"/>
    <w:pPr>
      <w:pBdr>
        <w:top w:val="single" w:sz="4" w:space="0" w:color="auto"/>
        <w:left w:val="single" w:sz="4" w:space="0" w:color="auto"/>
      </w:pBd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77">
    <w:name w:val="xl77"/>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78">
    <w:name w:val="xl78"/>
    <w:basedOn w:val="Normal"/>
    <w:rsid w:val="002C5ECE"/>
    <w:pPr>
      <w:pBdr>
        <w:top w:val="single" w:sz="4" w:space="0" w:color="auto"/>
      </w:pBd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79">
    <w:name w:val="xl79"/>
    <w:basedOn w:val="Normal"/>
    <w:rsid w:val="002C5ECE"/>
    <w:pPr>
      <w:pBdr>
        <w:left w:val="single" w:sz="4" w:space="9" w:color="auto"/>
      </w:pBdr>
      <w:spacing w:before="100" w:beforeAutospacing="1" w:after="100" w:afterAutospacing="1"/>
      <w:ind w:firstLineChars="100" w:firstLine="100"/>
      <w:textAlignment w:val="top"/>
    </w:pPr>
    <w:rPr>
      <w:rFonts w:ascii="Arial Narrow" w:eastAsia="Times New Roman" w:hAnsi="Arial Narrow" w:cs="Times New Roman"/>
      <w:sz w:val="18"/>
      <w:szCs w:val="18"/>
      <w:lang w:eastAsia="en-ZA"/>
    </w:rPr>
  </w:style>
  <w:style w:type="paragraph" w:customStyle="1" w:styleId="xl80">
    <w:name w:val="xl80"/>
    <w:basedOn w:val="Normal"/>
    <w:rsid w:val="002C5ECE"/>
    <w:pPr>
      <w:pBdr>
        <w:top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81">
    <w:name w:val="xl81"/>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textAlignment w:val="top"/>
    </w:pPr>
    <w:rPr>
      <w:rFonts w:ascii="Arial Narrow" w:eastAsia="Times New Roman" w:hAnsi="Arial Narrow" w:cs="Times New Roman"/>
      <w:b/>
      <w:bCs/>
      <w:color w:val="FFFFFF"/>
      <w:sz w:val="18"/>
      <w:szCs w:val="18"/>
      <w:lang w:eastAsia="en-ZA"/>
    </w:rPr>
  </w:style>
  <w:style w:type="paragraph" w:customStyle="1" w:styleId="xl82">
    <w:name w:val="xl82"/>
    <w:basedOn w:val="Normal"/>
    <w:rsid w:val="002C5ECE"/>
    <w:pP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83">
    <w:name w:val="xl83"/>
    <w:basedOn w:val="Normal"/>
    <w:rsid w:val="002C5ECE"/>
    <w:pPr>
      <w:spacing w:before="100" w:beforeAutospacing="1" w:after="100" w:afterAutospacing="1"/>
      <w:jc w:val="center"/>
      <w:textAlignment w:val="top"/>
    </w:pPr>
    <w:rPr>
      <w:rFonts w:ascii="Arial Narrow" w:eastAsia="Times New Roman" w:hAnsi="Arial Narrow" w:cs="Times New Roman"/>
      <w:color w:val="FF0000"/>
      <w:sz w:val="18"/>
      <w:szCs w:val="18"/>
      <w:lang w:eastAsia="en-ZA"/>
    </w:rPr>
  </w:style>
  <w:style w:type="paragraph" w:customStyle="1" w:styleId="xl84">
    <w:name w:val="xl84"/>
    <w:basedOn w:val="Normal"/>
    <w:rsid w:val="002C5ECE"/>
    <w:pP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5">
    <w:name w:val="xl85"/>
    <w:basedOn w:val="Normal"/>
    <w:rsid w:val="002C5ECE"/>
    <w:pP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6">
    <w:name w:val="xl86"/>
    <w:basedOn w:val="Normal"/>
    <w:rsid w:val="002C5ECE"/>
    <w:pPr>
      <w:spacing w:before="100" w:beforeAutospacing="1" w:after="100" w:afterAutospacing="1"/>
      <w:jc w:val="center"/>
    </w:pPr>
    <w:rPr>
      <w:rFonts w:ascii="Arial Narrow" w:eastAsia="Times New Roman" w:hAnsi="Arial Narrow" w:cs="Times New Roman"/>
      <w:sz w:val="18"/>
      <w:szCs w:val="18"/>
      <w:lang w:eastAsia="en-ZA"/>
    </w:rPr>
  </w:style>
  <w:style w:type="paragraph" w:customStyle="1" w:styleId="xl87">
    <w:name w:val="xl87"/>
    <w:basedOn w:val="Normal"/>
    <w:rsid w:val="002C5ECE"/>
    <w:pPr>
      <w:pBdr>
        <w:top w:val="single" w:sz="4" w:space="0" w:color="auto"/>
      </w:pBd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88">
    <w:name w:val="xl88"/>
    <w:basedOn w:val="Normal"/>
    <w:rsid w:val="002C5ECE"/>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89">
    <w:name w:val="xl89"/>
    <w:basedOn w:val="Normal"/>
    <w:rsid w:val="002C5ECE"/>
    <w:pPr>
      <w:pBdr>
        <w:left w:val="single" w:sz="4" w:space="0" w:color="auto"/>
      </w:pBdr>
      <w:spacing w:before="100" w:beforeAutospacing="1" w:after="100" w:afterAutospacing="1"/>
      <w:textAlignment w:val="top"/>
    </w:pPr>
    <w:rPr>
      <w:rFonts w:ascii="Arial Narrow" w:eastAsia="Times New Roman" w:hAnsi="Arial Narrow" w:cs="Times New Roman"/>
      <w:b/>
      <w:bCs/>
      <w:sz w:val="18"/>
      <w:szCs w:val="18"/>
      <w:lang w:eastAsia="en-ZA"/>
    </w:rPr>
  </w:style>
  <w:style w:type="paragraph" w:customStyle="1" w:styleId="xl90">
    <w:name w:val="xl90"/>
    <w:basedOn w:val="Normal"/>
    <w:rsid w:val="002C5ECE"/>
    <w:pPr>
      <w:shd w:val="clear" w:color="000000" w:fill="D9D9D9"/>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1">
    <w:name w:val="xl91"/>
    <w:basedOn w:val="Normal"/>
    <w:rsid w:val="002C5ECE"/>
    <w:pPr>
      <w:shd w:val="clear" w:color="000000" w:fill="FCD5B4"/>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2">
    <w:name w:val="xl92"/>
    <w:basedOn w:val="Normal"/>
    <w:rsid w:val="002C5ECE"/>
    <w:pPr>
      <w:shd w:val="clear" w:color="000000" w:fill="B8CCE4"/>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3">
    <w:name w:val="xl93"/>
    <w:basedOn w:val="Normal"/>
    <w:rsid w:val="002C5ECE"/>
    <w:pPr>
      <w:shd w:val="clear" w:color="000000" w:fill="C4D79B"/>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4">
    <w:name w:val="xl94"/>
    <w:basedOn w:val="Normal"/>
    <w:rsid w:val="002C5ECE"/>
    <w:pPr>
      <w:shd w:val="clear" w:color="000000" w:fill="FFC7CE"/>
      <w:spacing w:before="100" w:beforeAutospacing="1" w:after="100" w:afterAutospacing="1"/>
      <w:jc w:val="center"/>
      <w:textAlignment w:val="top"/>
    </w:pPr>
    <w:rPr>
      <w:rFonts w:ascii="Arial Narrow" w:eastAsia="Times New Roman" w:hAnsi="Arial Narrow" w:cs="Times New Roman"/>
      <w:color w:val="9C0006"/>
      <w:sz w:val="18"/>
      <w:szCs w:val="18"/>
      <w:lang w:eastAsia="en-ZA"/>
    </w:rPr>
  </w:style>
  <w:style w:type="paragraph" w:customStyle="1" w:styleId="xl95">
    <w:name w:val="xl95"/>
    <w:basedOn w:val="Normal"/>
    <w:rsid w:val="002C5ECE"/>
    <w:pPr>
      <w:shd w:val="clear" w:color="000000" w:fill="FFEB9C"/>
      <w:spacing w:before="100" w:beforeAutospacing="1" w:after="100" w:afterAutospacing="1"/>
      <w:jc w:val="center"/>
      <w:textAlignment w:val="top"/>
    </w:pPr>
    <w:rPr>
      <w:rFonts w:ascii="Arial Narrow" w:eastAsia="Times New Roman" w:hAnsi="Arial Narrow" w:cs="Times New Roman"/>
      <w:color w:val="9C6500"/>
      <w:sz w:val="18"/>
      <w:szCs w:val="18"/>
      <w:lang w:eastAsia="en-ZA"/>
    </w:rPr>
  </w:style>
  <w:style w:type="paragraph" w:customStyle="1" w:styleId="xl96">
    <w:name w:val="xl96"/>
    <w:basedOn w:val="Normal"/>
    <w:rsid w:val="002C5ECE"/>
    <w:pPr>
      <w:shd w:val="clear" w:color="000000" w:fill="D9D9D9"/>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7">
    <w:name w:val="xl97"/>
    <w:basedOn w:val="Normal"/>
    <w:rsid w:val="002C5ECE"/>
    <w:pPr>
      <w:spacing w:before="100" w:beforeAutospacing="1" w:after="100" w:afterAutospacing="1"/>
      <w:textAlignment w:val="top"/>
    </w:pPr>
    <w:rPr>
      <w:rFonts w:ascii="Arial Narrow" w:eastAsia="Times New Roman" w:hAnsi="Arial Narrow" w:cs="Times New Roman"/>
      <w:sz w:val="18"/>
      <w:szCs w:val="18"/>
      <w:lang w:eastAsia="en-ZA"/>
    </w:rPr>
  </w:style>
  <w:style w:type="paragraph" w:customStyle="1" w:styleId="xl98">
    <w:name w:val="xl98"/>
    <w:basedOn w:val="Normal"/>
    <w:rsid w:val="002C5ECE"/>
    <w:pPr>
      <w:pBdr>
        <w:bottom w:val="single" w:sz="4" w:space="0" w:color="auto"/>
      </w:pBdr>
      <w:spacing w:before="100" w:beforeAutospacing="1" w:after="100" w:afterAutospacing="1"/>
      <w:jc w:val="center"/>
      <w:textAlignment w:val="top"/>
    </w:pPr>
    <w:rPr>
      <w:rFonts w:ascii="Arial Narrow" w:eastAsia="Times New Roman" w:hAnsi="Arial Narrow" w:cs="Times New Roman"/>
      <w:sz w:val="18"/>
      <w:szCs w:val="18"/>
      <w:lang w:eastAsia="en-ZA"/>
    </w:rPr>
  </w:style>
  <w:style w:type="paragraph" w:customStyle="1" w:styleId="xl99">
    <w:name w:val="xl99"/>
    <w:basedOn w:val="Normal"/>
    <w:rsid w:val="002C5ECE"/>
    <w:pPr>
      <w:pBdr>
        <w:top w:val="double" w:sz="6" w:space="0" w:color="3F3F3F"/>
        <w:left w:val="double" w:sz="6" w:space="0" w:color="3F3F3F"/>
        <w:bottom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0">
    <w:name w:val="xl100"/>
    <w:basedOn w:val="Normal"/>
    <w:rsid w:val="002C5ECE"/>
    <w:pPr>
      <w:pBdr>
        <w:top w:val="double" w:sz="6" w:space="0" w:color="3F3F3F"/>
        <w:bottom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1">
    <w:name w:val="xl101"/>
    <w:basedOn w:val="Normal"/>
    <w:rsid w:val="002C5ECE"/>
    <w:pPr>
      <w:pBdr>
        <w:top w:val="double" w:sz="6" w:space="0" w:color="3F3F3F"/>
        <w:bottom w:val="double" w:sz="6" w:space="0" w:color="3F3F3F"/>
        <w:right w:val="double" w:sz="6" w:space="0" w:color="3F3F3F"/>
      </w:pBdr>
      <w:shd w:val="clear" w:color="000000" w:fill="A5A5A5"/>
      <w:spacing w:before="100" w:beforeAutospacing="1" w:after="100" w:afterAutospacing="1"/>
      <w:jc w:val="center"/>
      <w:textAlignment w:val="top"/>
    </w:pPr>
    <w:rPr>
      <w:rFonts w:ascii="Arial Narrow" w:eastAsia="Times New Roman" w:hAnsi="Arial Narrow" w:cs="Times New Roman"/>
      <w:b/>
      <w:bCs/>
      <w:color w:val="FFFFFF"/>
      <w:sz w:val="18"/>
      <w:szCs w:val="18"/>
      <w:lang w:eastAsia="en-ZA"/>
    </w:rPr>
  </w:style>
  <w:style w:type="paragraph" w:customStyle="1" w:styleId="xl102">
    <w:name w:val="xl102"/>
    <w:basedOn w:val="Normal"/>
    <w:rsid w:val="002C5ECE"/>
    <w:pPr>
      <w:spacing w:before="100" w:beforeAutospacing="1" w:after="100" w:afterAutospacing="1"/>
      <w:jc w:val="center"/>
      <w:textAlignment w:val="top"/>
    </w:pPr>
    <w:rPr>
      <w:rFonts w:ascii="Arial Narrow" w:eastAsia="Times New Roman" w:hAnsi="Arial Narrow" w:cs="Times New Roman"/>
      <w:b/>
      <w:bCs/>
      <w:sz w:val="18"/>
      <w:szCs w:val="18"/>
      <w:lang w:eastAsia="en-ZA"/>
    </w:rPr>
  </w:style>
  <w:style w:type="paragraph" w:customStyle="1" w:styleId="xl103">
    <w:name w:val="xl103"/>
    <w:basedOn w:val="Normal"/>
    <w:rsid w:val="002C5ECE"/>
    <w:pPr>
      <w:shd w:val="clear" w:color="000000" w:fill="FCD5B4"/>
      <w:spacing w:before="100" w:beforeAutospacing="1" w:after="100" w:afterAutospacing="1"/>
      <w:jc w:val="center"/>
    </w:pPr>
    <w:rPr>
      <w:rFonts w:ascii="Arial Narrow" w:eastAsia="Times New Roman" w:hAnsi="Arial Narrow" w:cs="Times New Roman"/>
      <w:sz w:val="18"/>
      <w:szCs w:val="18"/>
      <w:lang w:eastAsia="en-ZA"/>
    </w:rPr>
  </w:style>
  <w:style w:type="paragraph" w:customStyle="1" w:styleId="xl104">
    <w:name w:val="xl104"/>
    <w:basedOn w:val="Normal"/>
    <w:rsid w:val="002C5ECE"/>
    <w:pP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5">
    <w:name w:val="xl105"/>
    <w:basedOn w:val="Normal"/>
    <w:rsid w:val="002C5ECE"/>
    <w:pPr>
      <w:pBdr>
        <w:top w:val="single" w:sz="4" w:space="0" w:color="auto"/>
        <w:left w:val="single" w:sz="4" w:space="0" w:color="auto"/>
        <w:bottom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6">
    <w:name w:val="xl106"/>
    <w:basedOn w:val="Normal"/>
    <w:rsid w:val="002C5ECE"/>
    <w:pPr>
      <w:pBdr>
        <w:top w:val="single" w:sz="4" w:space="0" w:color="auto"/>
        <w:bottom w:val="single" w:sz="4" w:space="0" w:color="auto"/>
        <w:right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7">
    <w:name w:val="xl107"/>
    <w:basedOn w:val="Normal"/>
    <w:rsid w:val="002C5ECE"/>
    <w:pPr>
      <w:pBdr>
        <w:top w:val="single" w:sz="4" w:space="0" w:color="auto"/>
        <w:bottom w:val="single" w:sz="4" w:space="0" w:color="auto"/>
      </w:pBdr>
      <w:shd w:val="clear" w:color="000000" w:fill="FFC7CE"/>
      <w:spacing w:before="100" w:beforeAutospacing="1" w:after="100" w:afterAutospacing="1"/>
      <w:jc w:val="center"/>
    </w:pPr>
    <w:rPr>
      <w:rFonts w:ascii="Arial Narrow" w:eastAsia="Times New Roman" w:hAnsi="Arial Narrow" w:cs="Times New Roman"/>
      <w:color w:val="9C0006"/>
      <w:sz w:val="18"/>
      <w:szCs w:val="18"/>
      <w:lang w:eastAsia="en-ZA"/>
    </w:rPr>
  </w:style>
  <w:style w:type="paragraph" w:customStyle="1" w:styleId="xl108">
    <w:name w:val="xl108"/>
    <w:basedOn w:val="Normal"/>
    <w:rsid w:val="002C5ECE"/>
    <w:pPr>
      <w:shd w:val="clear" w:color="000000" w:fill="FFC7CE"/>
      <w:spacing w:before="100" w:beforeAutospacing="1" w:after="100" w:afterAutospacing="1"/>
      <w:textAlignment w:val="top"/>
    </w:pPr>
    <w:rPr>
      <w:rFonts w:ascii="Arial Narrow" w:eastAsia="Times New Roman" w:hAnsi="Arial Narrow" w:cs="Times New Roman"/>
      <w:b/>
      <w:bCs/>
      <w:color w:val="9C0006"/>
      <w:sz w:val="18"/>
      <w:szCs w:val="18"/>
      <w:lang w:eastAsia="en-ZA"/>
    </w:rPr>
  </w:style>
  <w:style w:type="paragraph" w:customStyle="1" w:styleId="xl109">
    <w:name w:val="xl109"/>
    <w:basedOn w:val="Normal"/>
    <w:rsid w:val="002C5ECE"/>
    <w:pPr>
      <w:shd w:val="clear" w:color="000000" w:fill="FFC7CE"/>
      <w:spacing w:before="100" w:beforeAutospacing="1" w:after="100" w:afterAutospacing="1"/>
      <w:textAlignment w:val="top"/>
    </w:pPr>
    <w:rPr>
      <w:rFonts w:ascii="Arial Narrow" w:eastAsia="Times New Roman" w:hAnsi="Arial Narrow" w:cs="Times New Roman"/>
      <w:b/>
      <w:bCs/>
      <w:color w:val="9C0006"/>
      <w:sz w:val="18"/>
      <w:szCs w:val="18"/>
      <w:lang w:eastAsia="en-ZA"/>
    </w:rPr>
  </w:style>
  <w:style w:type="paragraph" w:customStyle="1" w:styleId="xl110">
    <w:name w:val="xl110"/>
    <w:basedOn w:val="Normal"/>
    <w:rsid w:val="002C5ECE"/>
    <w:pPr>
      <w:shd w:val="clear" w:color="000000" w:fill="C6EFCE"/>
      <w:spacing w:before="100" w:beforeAutospacing="1" w:after="100" w:afterAutospacing="1"/>
      <w:jc w:val="center"/>
      <w:textAlignment w:val="top"/>
    </w:pPr>
    <w:rPr>
      <w:rFonts w:ascii="Arial Narrow" w:eastAsia="Times New Roman" w:hAnsi="Arial Narrow" w:cs="Times New Roman"/>
      <w:color w:val="006100"/>
      <w:sz w:val="18"/>
      <w:szCs w:val="18"/>
      <w:lang w:eastAsia="en-ZA"/>
    </w:rPr>
  </w:style>
  <w:style w:type="paragraph" w:customStyle="1" w:styleId="xl111">
    <w:name w:val="xl111"/>
    <w:basedOn w:val="Normal"/>
    <w:rsid w:val="002C5ECE"/>
    <w:pPr>
      <w:shd w:val="clear" w:color="000000" w:fill="C6EFCE"/>
      <w:spacing w:before="100" w:beforeAutospacing="1" w:after="100" w:afterAutospacing="1"/>
      <w:jc w:val="center"/>
      <w:textAlignment w:val="top"/>
    </w:pPr>
    <w:rPr>
      <w:rFonts w:ascii="Arial Narrow" w:eastAsia="Times New Roman" w:hAnsi="Arial Narrow" w:cs="Times New Roman"/>
      <w:color w:val="006100"/>
      <w:sz w:val="18"/>
      <w:szCs w:val="18"/>
      <w:lang w:eastAsia="en-ZA"/>
    </w:rPr>
  </w:style>
  <w:style w:type="paragraph" w:customStyle="1" w:styleId="xl112">
    <w:name w:val="xl112"/>
    <w:basedOn w:val="Normal"/>
    <w:rsid w:val="002C5ECE"/>
    <w:pPr>
      <w:shd w:val="clear" w:color="000000" w:fill="FFC7CE"/>
      <w:spacing w:before="100" w:beforeAutospacing="1" w:after="100" w:afterAutospacing="1"/>
      <w:jc w:val="center"/>
      <w:textAlignment w:val="top"/>
    </w:pPr>
    <w:rPr>
      <w:rFonts w:ascii="Times New Roman" w:eastAsia="Times New Roman" w:hAnsi="Times New Roman" w:cs="Times New Roman"/>
      <w:color w:val="9C0006"/>
      <w:sz w:val="24"/>
      <w:szCs w:val="24"/>
      <w:lang w:eastAsia="en-ZA"/>
    </w:rPr>
  </w:style>
  <w:style w:type="paragraph" w:customStyle="1" w:styleId="xl113">
    <w:name w:val="xl113"/>
    <w:basedOn w:val="Normal"/>
    <w:rsid w:val="002C5ECE"/>
    <w:pPr>
      <w:shd w:val="clear" w:color="000000" w:fill="FFC7CE"/>
      <w:spacing w:before="100" w:beforeAutospacing="1" w:after="100" w:afterAutospacing="1"/>
      <w:jc w:val="center"/>
      <w:textAlignment w:val="top"/>
    </w:pPr>
    <w:rPr>
      <w:rFonts w:ascii="Times New Roman" w:eastAsia="Times New Roman" w:hAnsi="Times New Roman" w:cs="Times New Roman"/>
      <w:b/>
      <w:bCs/>
      <w:color w:val="9C0006"/>
      <w:sz w:val="24"/>
      <w:szCs w:val="24"/>
      <w:lang w:eastAsia="en-ZA"/>
    </w:rPr>
  </w:style>
  <w:style w:type="paragraph" w:styleId="BodyText">
    <w:name w:val="Body Text"/>
    <w:basedOn w:val="Normal"/>
    <w:link w:val="BodyTextChar"/>
    <w:uiPriority w:val="99"/>
    <w:qFormat/>
    <w:rsid w:val="00BF79FC"/>
    <w:pPr>
      <w:spacing w:after="120"/>
    </w:pPr>
    <w:rPr>
      <w:rFonts w:eastAsia="Times New Roman" w:cs="Times New Roman"/>
      <w:szCs w:val="20"/>
      <w:lang w:val="en-GB"/>
    </w:rPr>
  </w:style>
  <w:style w:type="character" w:customStyle="1" w:styleId="BodyTextChar">
    <w:name w:val="Body Text Char"/>
    <w:basedOn w:val="DefaultParagraphFont"/>
    <w:link w:val="BodyText"/>
    <w:uiPriority w:val="99"/>
    <w:rsid w:val="00BF79FC"/>
    <w:rPr>
      <w:rFonts w:ascii="Arial" w:eastAsia="Times New Roman" w:hAnsi="Arial" w:cs="Times New Roman"/>
      <w:sz w:val="20"/>
      <w:szCs w:val="20"/>
      <w:lang w:val="en-GB"/>
    </w:rPr>
  </w:style>
  <w:style w:type="table" w:customStyle="1" w:styleId="TableGrid1">
    <w:name w:val="Table Grid1"/>
    <w:basedOn w:val="TableNormal"/>
    <w:next w:val="TableGrid"/>
    <w:uiPriority w:val="59"/>
    <w:rsid w:val="00B67054"/>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next w:val="Normal"/>
    <w:autoRedefine/>
    <w:semiHidden/>
    <w:rsid w:val="00C00958"/>
    <w:pPr>
      <w:spacing w:after="160" w:line="240" w:lineRule="exact"/>
    </w:pPr>
    <w:rPr>
      <w:rFonts w:ascii="Tahoma" w:eastAsia="MS Mincho" w:hAnsi="Tahoma" w:cs="Times New Roman"/>
      <w:sz w:val="18"/>
      <w:szCs w:val="20"/>
      <w:lang w:val="en-AU" w:eastAsia="ja-JP"/>
    </w:rPr>
  </w:style>
  <w:style w:type="paragraph" w:styleId="EndnoteText">
    <w:name w:val="endnote text"/>
    <w:basedOn w:val="Normal"/>
    <w:link w:val="EndnoteTextChar"/>
    <w:uiPriority w:val="99"/>
    <w:semiHidden/>
    <w:unhideWhenUsed/>
    <w:rsid w:val="00DD0E70"/>
    <w:rPr>
      <w:szCs w:val="20"/>
    </w:rPr>
  </w:style>
  <w:style w:type="character" w:customStyle="1" w:styleId="EndnoteTextChar">
    <w:name w:val="Endnote Text Char"/>
    <w:basedOn w:val="DefaultParagraphFont"/>
    <w:link w:val="EndnoteText"/>
    <w:uiPriority w:val="99"/>
    <w:semiHidden/>
    <w:rsid w:val="00DD0E70"/>
    <w:rPr>
      <w:rFonts w:ascii="Arial" w:hAnsi="Arial"/>
      <w:sz w:val="20"/>
      <w:szCs w:val="20"/>
    </w:rPr>
  </w:style>
  <w:style w:type="character" w:styleId="EndnoteReference">
    <w:name w:val="endnote reference"/>
    <w:basedOn w:val="DefaultParagraphFont"/>
    <w:uiPriority w:val="99"/>
    <w:semiHidden/>
    <w:unhideWhenUsed/>
    <w:rsid w:val="00DD0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197">
      <w:bodyDiv w:val="1"/>
      <w:marLeft w:val="0"/>
      <w:marRight w:val="0"/>
      <w:marTop w:val="0"/>
      <w:marBottom w:val="0"/>
      <w:divBdr>
        <w:top w:val="none" w:sz="0" w:space="0" w:color="auto"/>
        <w:left w:val="none" w:sz="0" w:space="0" w:color="auto"/>
        <w:bottom w:val="none" w:sz="0" w:space="0" w:color="auto"/>
        <w:right w:val="none" w:sz="0" w:space="0" w:color="auto"/>
      </w:divBdr>
    </w:div>
    <w:div w:id="219708292">
      <w:bodyDiv w:val="1"/>
      <w:marLeft w:val="0"/>
      <w:marRight w:val="0"/>
      <w:marTop w:val="0"/>
      <w:marBottom w:val="0"/>
      <w:divBdr>
        <w:top w:val="none" w:sz="0" w:space="0" w:color="auto"/>
        <w:left w:val="none" w:sz="0" w:space="0" w:color="auto"/>
        <w:bottom w:val="none" w:sz="0" w:space="0" w:color="auto"/>
        <w:right w:val="none" w:sz="0" w:space="0" w:color="auto"/>
      </w:divBdr>
    </w:div>
    <w:div w:id="287509765">
      <w:bodyDiv w:val="1"/>
      <w:marLeft w:val="0"/>
      <w:marRight w:val="0"/>
      <w:marTop w:val="0"/>
      <w:marBottom w:val="0"/>
      <w:divBdr>
        <w:top w:val="none" w:sz="0" w:space="0" w:color="auto"/>
        <w:left w:val="none" w:sz="0" w:space="0" w:color="auto"/>
        <w:bottom w:val="none" w:sz="0" w:space="0" w:color="auto"/>
        <w:right w:val="none" w:sz="0" w:space="0" w:color="auto"/>
      </w:divBdr>
    </w:div>
    <w:div w:id="320158091">
      <w:bodyDiv w:val="1"/>
      <w:marLeft w:val="0"/>
      <w:marRight w:val="0"/>
      <w:marTop w:val="0"/>
      <w:marBottom w:val="0"/>
      <w:divBdr>
        <w:top w:val="none" w:sz="0" w:space="0" w:color="auto"/>
        <w:left w:val="none" w:sz="0" w:space="0" w:color="auto"/>
        <w:bottom w:val="none" w:sz="0" w:space="0" w:color="auto"/>
        <w:right w:val="none" w:sz="0" w:space="0" w:color="auto"/>
      </w:divBdr>
    </w:div>
    <w:div w:id="378868253">
      <w:bodyDiv w:val="1"/>
      <w:marLeft w:val="0"/>
      <w:marRight w:val="0"/>
      <w:marTop w:val="0"/>
      <w:marBottom w:val="0"/>
      <w:divBdr>
        <w:top w:val="none" w:sz="0" w:space="0" w:color="auto"/>
        <w:left w:val="none" w:sz="0" w:space="0" w:color="auto"/>
        <w:bottom w:val="none" w:sz="0" w:space="0" w:color="auto"/>
        <w:right w:val="none" w:sz="0" w:space="0" w:color="auto"/>
      </w:divBdr>
    </w:div>
    <w:div w:id="433980883">
      <w:bodyDiv w:val="1"/>
      <w:marLeft w:val="0"/>
      <w:marRight w:val="0"/>
      <w:marTop w:val="0"/>
      <w:marBottom w:val="0"/>
      <w:divBdr>
        <w:top w:val="none" w:sz="0" w:space="0" w:color="auto"/>
        <w:left w:val="none" w:sz="0" w:space="0" w:color="auto"/>
        <w:bottom w:val="none" w:sz="0" w:space="0" w:color="auto"/>
        <w:right w:val="none" w:sz="0" w:space="0" w:color="auto"/>
      </w:divBdr>
    </w:div>
    <w:div w:id="470248169">
      <w:bodyDiv w:val="1"/>
      <w:marLeft w:val="0"/>
      <w:marRight w:val="0"/>
      <w:marTop w:val="0"/>
      <w:marBottom w:val="0"/>
      <w:divBdr>
        <w:top w:val="none" w:sz="0" w:space="0" w:color="auto"/>
        <w:left w:val="none" w:sz="0" w:space="0" w:color="auto"/>
        <w:bottom w:val="none" w:sz="0" w:space="0" w:color="auto"/>
        <w:right w:val="none" w:sz="0" w:space="0" w:color="auto"/>
      </w:divBdr>
    </w:div>
    <w:div w:id="519859567">
      <w:bodyDiv w:val="1"/>
      <w:marLeft w:val="0"/>
      <w:marRight w:val="0"/>
      <w:marTop w:val="0"/>
      <w:marBottom w:val="0"/>
      <w:divBdr>
        <w:top w:val="none" w:sz="0" w:space="0" w:color="auto"/>
        <w:left w:val="none" w:sz="0" w:space="0" w:color="auto"/>
        <w:bottom w:val="none" w:sz="0" w:space="0" w:color="auto"/>
        <w:right w:val="none" w:sz="0" w:space="0" w:color="auto"/>
      </w:divBdr>
    </w:div>
    <w:div w:id="748771109">
      <w:bodyDiv w:val="1"/>
      <w:marLeft w:val="0"/>
      <w:marRight w:val="0"/>
      <w:marTop w:val="0"/>
      <w:marBottom w:val="0"/>
      <w:divBdr>
        <w:top w:val="none" w:sz="0" w:space="0" w:color="auto"/>
        <w:left w:val="none" w:sz="0" w:space="0" w:color="auto"/>
        <w:bottom w:val="none" w:sz="0" w:space="0" w:color="auto"/>
        <w:right w:val="none" w:sz="0" w:space="0" w:color="auto"/>
      </w:divBdr>
    </w:div>
    <w:div w:id="893663504">
      <w:bodyDiv w:val="1"/>
      <w:marLeft w:val="0"/>
      <w:marRight w:val="0"/>
      <w:marTop w:val="0"/>
      <w:marBottom w:val="0"/>
      <w:divBdr>
        <w:top w:val="none" w:sz="0" w:space="0" w:color="auto"/>
        <w:left w:val="none" w:sz="0" w:space="0" w:color="auto"/>
        <w:bottom w:val="none" w:sz="0" w:space="0" w:color="auto"/>
        <w:right w:val="none" w:sz="0" w:space="0" w:color="auto"/>
      </w:divBdr>
    </w:div>
    <w:div w:id="1026760688">
      <w:bodyDiv w:val="1"/>
      <w:marLeft w:val="0"/>
      <w:marRight w:val="0"/>
      <w:marTop w:val="0"/>
      <w:marBottom w:val="0"/>
      <w:divBdr>
        <w:top w:val="none" w:sz="0" w:space="0" w:color="auto"/>
        <w:left w:val="none" w:sz="0" w:space="0" w:color="auto"/>
        <w:bottom w:val="none" w:sz="0" w:space="0" w:color="auto"/>
        <w:right w:val="none" w:sz="0" w:space="0" w:color="auto"/>
      </w:divBdr>
    </w:div>
    <w:div w:id="1126240401">
      <w:bodyDiv w:val="1"/>
      <w:marLeft w:val="0"/>
      <w:marRight w:val="0"/>
      <w:marTop w:val="0"/>
      <w:marBottom w:val="0"/>
      <w:divBdr>
        <w:top w:val="none" w:sz="0" w:space="0" w:color="auto"/>
        <w:left w:val="none" w:sz="0" w:space="0" w:color="auto"/>
        <w:bottom w:val="none" w:sz="0" w:space="0" w:color="auto"/>
        <w:right w:val="none" w:sz="0" w:space="0" w:color="auto"/>
      </w:divBdr>
    </w:div>
    <w:div w:id="1136677007">
      <w:bodyDiv w:val="1"/>
      <w:marLeft w:val="0"/>
      <w:marRight w:val="0"/>
      <w:marTop w:val="0"/>
      <w:marBottom w:val="0"/>
      <w:divBdr>
        <w:top w:val="none" w:sz="0" w:space="0" w:color="auto"/>
        <w:left w:val="none" w:sz="0" w:space="0" w:color="auto"/>
        <w:bottom w:val="none" w:sz="0" w:space="0" w:color="auto"/>
        <w:right w:val="none" w:sz="0" w:space="0" w:color="auto"/>
      </w:divBdr>
    </w:div>
    <w:div w:id="1196313076">
      <w:bodyDiv w:val="1"/>
      <w:marLeft w:val="0"/>
      <w:marRight w:val="0"/>
      <w:marTop w:val="0"/>
      <w:marBottom w:val="0"/>
      <w:divBdr>
        <w:top w:val="none" w:sz="0" w:space="0" w:color="auto"/>
        <w:left w:val="none" w:sz="0" w:space="0" w:color="auto"/>
        <w:bottom w:val="none" w:sz="0" w:space="0" w:color="auto"/>
        <w:right w:val="none" w:sz="0" w:space="0" w:color="auto"/>
      </w:divBdr>
    </w:div>
    <w:div w:id="1198816910">
      <w:bodyDiv w:val="1"/>
      <w:marLeft w:val="0"/>
      <w:marRight w:val="0"/>
      <w:marTop w:val="0"/>
      <w:marBottom w:val="0"/>
      <w:divBdr>
        <w:top w:val="none" w:sz="0" w:space="0" w:color="auto"/>
        <w:left w:val="none" w:sz="0" w:space="0" w:color="auto"/>
        <w:bottom w:val="none" w:sz="0" w:space="0" w:color="auto"/>
        <w:right w:val="none" w:sz="0" w:space="0" w:color="auto"/>
      </w:divBdr>
    </w:div>
    <w:div w:id="1252082142">
      <w:bodyDiv w:val="1"/>
      <w:marLeft w:val="0"/>
      <w:marRight w:val="0"/>
      <w:marTop w:val="0"/>
      <w:marBottom w:val="0"/>
      <w:divBdr>
        <w:top w:val="none" w:sz="0" w:space="0" w:color="auto"/>
        <w:left w:val="none" w:sz="0" w:space="0" w:color="auto"/>
        <w:bottom w:val="none" w:sz="0" w:space="0" w:color="auto"/>
        <w:right w:val="none" w:sz="0" w:space="0" w:color="auto"/>
      </w:divBdr>
    </w:div>
    <w:div w:id="1256666610">
      <w:bodyDiv w:val="1"/>
      <w:marLeft w:val="0"/>
      <w:marRight w:val="0"/>
      <w:marTop w:val="0"/>
      <w:marBottom w:val="0"/>
      <w:divBdr>
        <w:top w:val="none" w:sz="0" w:space="0" w:color="auto"/>
        <w:left w:val="none" w:sz="0" w:space="0" w:color="auto"/>
        <w:bottom w:val="none" w:sz="0" w:space="0" w:color="auto"/>
        <w:right w:val="none" w:sz="0" w:space="0" w:color="auto"/>
      </w:divBdr>
    </w:div>
    <w:div w:id="1257976161">
      <w:bodyDiv w:val="1"/>
      <w:marLeft w:val="0"/>
      <w:marRight w:val="0"/>
      <w:marTop w:val="0"/>
      <w:marBottom w:val="0"/>
      <w:divBdr>
        <w:top w:val="none" w:sz="0" w:space="0" w:color="auto"/>
        <w:left w:val="none" w:sz="0" w:space="0" w:color="auto"/>
        <w:bottom w:val="none" w:sz="0" w:space="0" w:color="auto"/>
        <w:right w:val="none" w:sz="0" w:space="0" w:color="auto"/>
      </w:divBdr>
    </w:div>
    <w:div w:id="1327244500">
      <w:bodyDiv w:val="1"/>
      <w:marLeft w:val="0"/>
      <w:marRight w:val="0"/>
      <w:marTop w:val="0"/>
      <w:marBottom w:val="0"/>
      <w:divBdr>
        <w:top w:val="none" w:sz="0" w:space="0" w:color="auto"/>
        <w:left w:val="none" w:sz="0" w:space="0" w:color="auto"/>
        <w:bottom w:val="none" w:sz="0" w:space="0" w:color="auto"/>
        <w:right w:val="none" w:sz="0" w:space="0" w:color="auto"/>
      </w:divBdr>
    </w:div>
    <w:div w:id="1356037157">
      <w:bodyDiv w:val="1"/>
      <w:marLeft w:val="0"/>
      <w:marRight w:val="0"/>
      <w:marTop w:val="0"/>
      <w:marBottom w:val="0"/>
      <w:divBdr>
        <w:top w:val="none" w:sz="0" w:space="0" w:color="auto"/>
        <w:left w:val="none" w:sz="0" w:space="0" w:color="auto"/>
        <w:bottom w:val="none" w:sz="0" w:space="0" w:color="auto"/>
        <w:right w:val="none" w:sz="0" w:space="0" w:color="auto"/>
      </w:divBdr>
    </w:div>
    <w:div w:id="1357120740">
      <w:bodyDiv w:val="1"/>
      <w:marLeft w:val="0"/>
      <w:marRight w:val="0"/>
      <w:marTop w:val="0"/>
      <w:marBottom w:val="0"/>
      <w:divBdr>
        <w:top w:val="none" w:sz="0" w:space="0" w:color="auto"/>
        <w:left w:val="none" w:sz="0" w:space="0" w:color="auto"/>
        <w:bottom w:val="none" w:sz="0" w:space="0" w:color="auto"/>
        <w:right w:val="none" w:sz="0" w:space="0" w:color="auto"/>
      </w:divBdr>
    </w:div>
    <w:div w:id="1366054353">
      <w:bodyDiv w:val="1"/>
      <w:marLeft w:val="0"/>
      <w:marRight w:val="0"/>
      <w:marTop w:val="0"/>
      <w:marBottom w:val="0"/>
      <w:divBdr>
        <w:top w:val="none" w:sz="0" w:space="0" w:color="auto"/>
        <w:left w:val="none" w:sz="0" w:space="0" w:color="auto"/>
        <w:bottom w:val="none" w:sz="0" w:space="0" w:color="auto"/>
        <w:right w:val="none" w:sz="0" w:space="0" w:color="auto"/>
      </w:divBdr>
    </w:div>
    <w:div w:id="1377505979">
      <w:bodyDiv w:val="1"/>
      <w:marLeft w:val="0"/>
      <w:marRight w:val="0"/>
      <w:marTop w:val="0"/>
      <w:marBottom w:val="0"/>
      <w:divBdr>
        <w:top w:val="none" w:sz="0" w:space="0" w:color="auto"/>
        <w:left w:val="none" w:sz="0" w:space="0" w:color="auto"/>
        <w:bottom w:val="none" w:sz="0" w:space="0" w:color="auto"/>
        <w:right w:val="none" w:sz="0" w:space="0" w:color="auto"/>
      </w:divBdr>
    </w:div>
    <w:div w:id="1383942432">
      <w:bodyDiv w:val="1"/>
      <w:marLeft w:val="0"/>
      <w:marRight w:val="0"/>
      <w:marTop w:val="0"/>
      <w:marBottom w:val="0"/>
      <w:divBdr>
        <w:top w:val="none" w:sz="0" w:space="0" w:color="auto"/>
        <w:left w:val="none" w:sz="0" w:space="0" w:color="auto"/>
        <w:bottom w:val="none" w:sz="0" w:space="0" w:color="auto"/>
        <w:right w:val="none" w:sz="0" w:space="0" w:color="auto"/>
      </w:divBdr>
    </w:div>
    <w:div w:id="1541628073">
      <w:bodyDiv w:val="1"/>
      <w:marLeft w:val="0"/>
      <w:marRight w:val="0"/>
      <w:marTop w:val="0"/>
      <w:marBottom w:val="0"/>
      <w:divBdr>
        <w:top w:val="none" w:sz="0" w:space="0" w:color="auto"/>
        <w:left w:val="none" w:sz="0" w:space="0" w:color="auto"/>
        <w:bottom w:val="none" w:sz="0" w:space="0" w:color="auto"/>
        <w:right w:val="none" w:sz="0" w:space="0" w:color="auto"/>
      </w:divBdr>
    </w:div>
    <w:div w:id="1637491583">
      <w:bodyDiv w:val="1"/>
      <w:marLeft w:val="0"/>
      <w:marRight w:val="0"/>
      <w:marTop w:val="0"/>
      <w:marBottom w:val="0"/>
      <w:divBdr>
        <w:top w:val="none" w:sz="0" w:space="0" w:color="auto"/>
        <w:left w:val="none" w:sz="0" w:space="0" w:color="auto"/>
        <w:bottom w:val="none" w:sz="0" w:space="0" w:color="auto"/>
        <w:right w:val="none" w:sz="0" w:space="0" w:color="auto"/>
      </w:divBdr>
    </w:div>
    <w:div w:id="1736664988">
      <w:bodyDiv w:val="1"/>
      <w:marLeft w:val="0"/>
      <w:marRight w:val="0"/>
      <w:marTop w:val="0"/>
      <w:marBottom w:val="0"/>
      <w:divBdr>
        <w:top w:val="none" w:sz="0" w:space="0" w:color="auto"/>
        <w:left w:val="none" w:sz="0" w:space="0" w:color="auto"/>
        <w:bottom w:val="none" w:sz="0" w:space="0" w:color="auto"/>
        <w:right w:val="none" w:sz="0" w:space="0" w:color="auto"/>
      </w:divBdr>
    </w:div>
    <w:div w:id="1851984759">
      <w:bodyDiv w:val="1"/>
      <w:marLeft w:val="0"/>
      <w:marRight w:val="0"/>
      <w:marTop w:val="0"/>
      <w:marBottom w:val="0"/>
      <w:divBdr>
        <w:top w:val="none" w:sz="0" w:space="0" w:color="auto"/>
        <w:left w:val="none" w:sz="0" w:space="0" w:color="auto"/>
        <w:bottom w:val="none" w:sz="0" w:space="0" w:color="auto"/>
        <w:right w:val="none" w:sz="0" w:space="0" w:color="auto"/>
      </w:divBdr>
    </w:div>
    <w:div w:id="1937056106">
      <w:bodyDiv w:val="1"/>
      <w:marLeft w:val="0"/>
      <w:marRight w:val="0"/>
      <w:marTop w:val="0"/>
      <w:marBottom w:val="0"/>
      <w:divBdr>
        <w:top w:val="none" w:sz="0" w:space="0" w:color="auto"/>
        <w:left w:val="none" w:sz="0" w:space="0" w:color="auto"/>
        <w:bottom w:val="none" w:sz="0" w:space="0" w:color="auto"/>
        <w:right w:val="none" w:sz="0" w:space="0" w:color="auto"/>
      </w:divBdr>
    </w:div>
    <w:div w:id="20231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330A4D8DCC094580E9E9BB08261D26" ma:contentTypeVersion="1" ma:contentTypeDescription="Create a new document." ma:contentTypeScope="" ma:versionID="1a44f3b57aa49376114cdc6cf14ca123">
  <xsd:schema xmlns:xsd="http://www.w3.org/2001/XMLSchema" xmlns:xs="http://www.w3.org/2001/XMLSchema" xmlns:p="http://schemas.microsoft.com/office/2006/metadata/properties" xmlns:ns2="b1e5365f-ecd0-4f2a-8b43-9380903b5f7a" xmlns:ns3="13757f0c-d75a-45da-8d30-bf29504442cb" targetNamespace="http://schemas.microsoft.com/office/2006/metadata/properties" ma:root="true" ma:fieldsID="9bed3b77c7cb1eaf9b3ec942b258e3de" ns2:_="" ns3:_="">
    <xsd:import namespace="b1e5365f-ecd0-4f2a-8b43-9380903b5f7a"/>
    <xsd:import namespace="13757f0c-d75a-45da-8d30-bf29504442cb"/>
    <xsd:element name="properties">
      <xsd:complexType>
        <xsd:sequence>
          <xsd:element name="documentManagement">
            <xsd:complexType>
              <xsd:all>
                <xsd:element ref="ns2:_dlc_DocId" minOccurs="0"/>
                <xsd:element ref="ns2:_dlc_DocIdUrl" minOccurs="0"/>
                <xsd:element ref="ns2:_dlc_DocIdPersistId" minOccurs="0"/>
                <xsd:element ref="ns3: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757f0c-d75a-45da-8d30-bf29504442cb" elementFormDefault="qualified">
    <xsd:import namespace="http://schemas.microsoft.com/office/2006/documentManagement/types"/>
    <xsd:import namespace="http://schemas.microsoft.com/office/infopath/2007/PartnerControls"/>
    <xsd:element name="Content_x0020_Type" ma:index="11" nillable="true" ma:displayName="Content Type" ma:default="Public Finance Management Act" ma:format="Dropdown" ma:internalName="Content_x0020_Type">
      <xsd:simpleType>
        <xsd:restriction base="dms:Choice">
          <xsd:enumeration value="Public Finance Management Act"/>
          <xsd:enumeration value="Municipal Finance Management Act"/>
          <xsd:enumeration value="Control Frameworks"/>
          <xsd:enumeration value="Templates for Gates Associated with the Control Frameworks"/>
          <xsd:enumeration value="Templates for framework agreement gates"/>
          <xsd:enumeration value="Template for financial system gate"/>
          <xsd:enumeration value="Infrastructure gates"/>
          <xsd:enumeration value="Guidance documents"/>
          <xsd:enumeration value="Proforma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_x0020_Type xmlns="13757f0c-d75a-45da-8d30-bf29504442cb">Templates for Gates Associated with the Control Frameworks</Content_x0020_Type>
    <_dlc_DocId xmlns="b1e5365f-ecd0-4f2a-8b43-9380903b5f7a">ZQFRPC27J642-82687528-20</_dlc_DocId>
    <_dlc_DocIdUrl xmlns="b1e5365f-ecd0-4f2a-8b43-9380903b5f7a">
      <Url>http://ocpo.treasury.gov.za/About_Us/Strategic_Areas/_layouts/15/DocIdRedir.aspx?ID=ZQFRPC27J642-82687528-20</Url>
      <Description>ZQFRPC27J642-82687528-20</Description>
    </_dlc_DocIdUrl>
  </documentManagement>
</p:properties>
</file>

<file path=customXml/itemProps1.xml><?xml version="1.0" encoding="utf-8"?>
<ds:datastoreItem xmlns:ds="http://schemas.openxmlformats.org/officeDocument/2006/customXml" ds:itemID="{AF310532-9C89-44AD-9A3B-0D173732150F}">
  <ds:schemaRefs>
    <ds:schemaRef ds:uri="http://schemas.openxmlformats.org/officeDocument/2006/bibliography"/>
  </ds:schemaRefs>
</ds:datastoreItem>
</file>

<file path=customXml/itemProps2.xml><?xml version="1.0" encoding="utf-8"?>
<ds:datastoreItem xmlns:ds="http://schemas.openxmlformats.org/officeDocument/2006/customXml" ds:itemID="{EFD93128-8030-4B0A-B8F4-AD63E5EFF875}"/>
</file>

<file path=customXml/itemProps3.xml><?xml version="1.0" encoding="utf-8"?>
<ds:datastoreItem xmlns:ds="http://schemas.openxmlformats.org/officeDocument/2006/customXml" ds:itemID="{B761F3AE-DD92-4E6D-9894-2825E6750D14}"/>
</file>

<file path=customXml/itemProps4.xml><?xml version="1.0" encoding="utf-8"?>
<ds:datastoreItem xmlns:ds="http://schemas.openxmlformats.org/officeDocument/2006/customXml" ds:itemID="{FC8460D9-A278-45EC-9DBC-8E94C228CE5D}"/>
</file>

<file path=customXml/itemProps5.xml><?xml version="1.0" encoding="utf-8"?>
<ds:datastoreItem xmlns:ds="http://schemas.openxmlformats.org/officeDocument/2006/customXml" ds:itemID="{EAAD8EE3-3D34-4BEE-A9EA-10A9B2B2F0FF}"/>
</file>

<file path=docProps/app.xml><?xml version="1.0" encoding="utf-8"?>
<Properties xmlns="http://schemas.openxmlformats.org/officeDocument/2006/extended-properties" xmlns:vt="http://schemas.openxmlformats.org/officeDocument/2006/docPropsVTypes">
  <Template>Normal</Template>
  <TotalTime>60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ER3-Evaluation report -negotiated</dc:title>
  <dc:creator>A Jacquet</dc:creator>
  <cp:lastModifiedBy>RB Watermeyer</cp:lastModifiedBy>
  <cp:revision>9</cp:revision>
  <cp:lastPrinted>2016-07-08T15:39:00Z</cp:lastPrinted>
  <dcterms:created xsi:type="dcterms:W3CDTF">2016-06-29T11:34:00Z</dcterms:created>
  <dcterms:modified xsi:type="dcterms:W3CDTF">2016-07-08T16:15:00Z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0x010100F9330A4D8DCC094580E9E9BB08261D26</vt:lpwstr>
  </property>
  <property fmtid="{D5CDD505-2E9C-101B-9397-08002B2CF9AE}" pid="3" name="_dlc_DocIdItemGuid">
    <vt:lpwstr>71cce25e-76ed-48cb-9e7d-cbfb1e577ef2</vt:lpwstr>
  </property>
</Properties>
</file>